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Скорость загрузки сайта — это время от клика по ссылке до момента, когда пользователь видит контент и может с ним взаимодействовать. Низкая оценка в отчёте PageSpeed Insights обычно означает конкретную техническую причину: тяжёлые изображения, медленный сервер или лишние скрипты. Дальше разберём метрики, инструменты проверки и подробный пошаговый план ускорения страниц, а также покажем, каким сервисом удобно проверять скорость вашего проекта регулярно.</w:t>
      </w:r>
    </w:p>
    <w:p>
      <w:pPr>
        <w:pStyle w:val="Heading1"/>
      </w:pPr>
      <w:r>
        <w:t>Скорость загрузки сайта: что это и какие значения считать нормой</w:t>
      </w:r>
    </w:p>
    <w:p>
      <w:r>
        <w:t>Скорость загрузки сайта — это совокупность времени, за которое браузер получает ответ сервера, отрисовывает основной контент и делает страницу готовой к взаимодействию. Это не один показатель, а несколько этапов: время ответа сервера, отрисовка первого пикселя, появление крупного элемента и полная загрузка всех ресурсов. Проверка нужна отдельно для каждого этапа, потому что причины торможения на разных шагах различаются.</w:t>
      </w:r>
    </w:p>
    <w:p>
      <w:r>
        <w:t>Ориентир для основной метрики Largest Contentful Paint: до 2,5 секунды — хорошо, от 2,5 до 4 секунд — требует улучшения, свыше 4 секунд — плохо. Норму всегда смотрят по мобильной версии сайта, так как большинство пользователей заходит со смартфонов, а мобильные сети медленнее домашнего интернета. Быстрый сайт на десктопе может показывать медленный результат на мобильном устройстве из-за того же большого веса страницы и слабого процессора телефона. Если основной контент появляется дольше 4 секунд, пользователь уходит до того, как увидит предложение. Скорость, один раз замеренная, не даёт полной картины: данные меняются от загрузки сервера, времени суток и качества сети, поэтому проверку скорости нужно делать регулярно, а не после разового теста.</w:t>
      </w:r>
    </w:p>
    <w:p>
      <w:r>
        <w:t>По информации Компании Комета</w:t>
      </w:r>
    </w:p>
    <w:p>
      <w:pPr>
        <w:pStyle w:val="ListBullet"/>
      </w:pPr>
      <w:r>
        <w:t>по запросу «скорость загрузки сайта» разобрано 18 страниц из ТОП-10 Яндекса и Google, медианный объём страницы — 1110 слов</w:t>
      </w:r>
    </w:p>
    <w:p>
      <w:pPr>
        <w:pStyle w:val="ListBullet"/>
      </w:pPr>
      <w:r>
        <w:t>у страниц выдачи в среднем 6 разделов, объём раздела — около 143 слов</w:t>
      </w:r>
    </w:p>
    <w:p>
      <w:pPr>
        <w:pStyle w:val="ListBullet"/>
      </w:pPr>
      <w:r>
        <w:t>числа и проверяемые факты встречаются у них в 12% предложений — ниже этой планки текст в ТОПе выглядит пустым</w:t>
      </w:r>
    </w:p>
    <w:p>
      <w:pPr>
        <w:pStyle w:val="ListBullet"/>
      </w:pPr>
      <w:r>
        <w:t>коммерческая составляющая темы — 10%: столько места выдача отдаёт продаже, остальное объяснению</w:t>
      </w:r>
    </w:p>
    <w:p>
      <w:r>
        <w:t>Данные получены при подготовке этой страницы: выдача снята и пересчитана сервисом ТЗшник.</w:t>
      </w:r>
    </w:p>
    <w:p>
      <w:r>
        <w:t>По запросу «скорость загрузки сайта» ТЗшник разобрал 18 страниц выдачи Яндекса и Google, посчитал медиану объёма — 1110 слов при 6 разделах — и на основе этих цифр сам собрал текст про метрики, диагностику и ускорение загрузки, выдержав 1106 слов и релевантность 98 пунктов. Человеку остаётся подставить свои значения LCP и INP, проверить упомянутые сервисы и цифры по фактам и опубликовать готовую страницу.</w:t>
      </w:r>
    </w:p>
    <w:p>
      <w:pPr>
        <w:pStyle w:val="Heading1"/>
      </w:pPr>
      <w:r>
        <w:t>Метрики скорости: LCP, INP, CLS, FCP и время ответа сервера</w:t>
      </w:r>
    </w:p>
    <w:p>
      <w:r>
        <w:t>Core Web Vitals — набор метрик Google, которые оценивают скорость и удобство страницы с точки зрения реального пользователя. В набор входят Largest Contentful Paint (LCP), Interaction to Next Paint (INP) и Cumulative Layout Shift (CLS). INP заменил метрику FID и измеряет задержку отклика на действие пользователя — клик, тап, нажатие клавиши. Каждая метрика Core Web Vitals получает отдельную оценку системы Google, и итоговый показатель страницы складывается из трёх пороговых значений — этот важный фактор стоит учитывать при любом анализе SEO.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Метрика</w:t>
            </w:r>
          </w:p>
        </w:tc>
        <w:tc>
          <w:tcPr>
            <w:tcW w:type="dxa" w:w="2160"/>
          </w:tcPr>
          <w:p>
            <w:r>
              <w:t>Что измеряет</w:t>
            </w:r>
          </w:p>
        </w:tc>
        <w:tc>
          <w:tcPr>
            <w:tcW w:type="dxa" w:w="2160"/>
          </w:tcPr>
          <w:p>
            <w:r>
              <w:t>Порог «хорошо»</w:t>
            </w:r>
          </w:p>
        </w:tc>
        <w:tc>
          <w:tcPr>
            <w:tcW w:type="dxa" w:w="2160"/>
          </w:tcPr>
          <w:p>
            <w:r>
              <w:t>Порог «плохо»</w:t>
            </w:r>
          </w:p>
        </w:tc>
      </w:tr>
      <w:tr>
        <w:tc>
          <w:tcPr>
            <w:tcW w:type="dxa" w:w="2160"/>
          </w:tcPr>
          <w:p>
            <w:r>
              <w:t>TTFB (время первого байта)</w:t>
            </w:r>
          </w:p>
        </w:tc>
        <w:tc>
          <w:tcPr>
            <w:tcW w:type="dxa" w:w="2160"/>
          </w:tcPr>
          <w:p>
            <w:r>
              <w:t>время ответа сервера на запрос</w:t>
            </w:r>
          </w:p>
        </w:tc>
        <w:tc>
          <w:tcPr>
            <w:tcW w:type="dxa" w:w="2160"/>
          </w:tcPr>
          <w:p>
            <w:r>
              <w:t>200–500 мс</w:t>
            </w:r>
          </w:p>
        </w:tc>
        <w:tc>
          <w:tcPr>
            <w:tcW w:type="dxa" w:w="2160"/>
          </w:tcPr>
          <w:p>
            <w:r>
              <w:t>более 800 мс</w:t>
            </w:r>
          </w:p>
        </w:tc>
      </w:tr>
      <w:tr>
        <w:tc>
          <w:tcPr>
            <w:tcW w:type="dxa" w:w="2160"/>
          </w:tcPr>
          <w:p>
            <w:r>
              <w:t>FCP</w:t>
            </w:r>
          </w:p>
        </w:tc>
        <w:tc>
          <w:tcPr>
            <w:tcW w:type="dxa" w:w="2160"/>
          </w:tcPr>
          <w:p>
            <w:r>
              <w:t>появление первого элемента контента</w:t>
            </w:r>
          </w:p>
        </w:tc>
        <w:tc>
          <w:tcPr>
            <w:tcW w:type="dxa" w:w="2160"/>
          </w:tcPr>
          <w:p>
            <w:r>
              <w:t>до 1,8 с</w:t>
            </w:r>
          </w:p>
        </w:tc>
        <w:tc>
          <w:tcPr>
            <w:tcW w:type="dxa" w:w="2160"/>
          </w:tcPr>
          <w:p>
            <w:r>
              <w:t>более 3 с</w:t>
            </w:r>
          </w:p>
        </w:tc>
      </w:tr>
      <w:tr>
        <w:tc>
          <w:tcPr>
            <w:tcW w:type="dxa" w:w="2160"/>
          </w:tcPr>
          <w:p>
            <w:r>
              <w:t>LCP (Largest Contentful Paint)</w:t>
            </w:r>
          </w:p>
        </w:tc>
        <w:tc>
          <w:tcPr>
            <w:tcW w:type="dxa" w:w="2160"/>
          </w:tcPr>
          <w:p>
            <w:r>
              <w:t>отрисовка крупнейшего элемента</w:t>
            </w:r>
          </w:p>
        </w:tc>
        <w:tc>
          <w:tcPr>
            <w:tcW w:type="dxa" w:w="2160"/>
          </w:tcPr>
          <w:p>
            <w:r>
              <w:t>до 2,5 с</w:t>
            </w:r>
          </w:p>
        </w:tc>
        <w:tc>
          <w:tcPr>
            <w:tcW w:type="dxa" w:w="2160"/>
          </w:tcPr>
          <w:p>
            <w:r>
              <w:t>более 4 с</w:t>
            </w:r>
          </w:p>
        </w:tc>
      </w:tr>
      <w:tr>
        <w:tc>
          <w:tcPr>
            <w:tcW w:type="dxa" w:w="2160"/>
          </w:tcPr>
          <w:p>
            <w:r>
              <w:t>INP</w:t>
            </w:r>
          </w:p>
        </w:tc>
        <w:tc>
          <w:tcPr>
            <w:tcW w:type="dxa" w:w="2160"/>
          </w:tcPr>
          <w:p>
            <w:r>
              <w:t>задержка отклика на взаимодействие</w:t>
            </w:r>
          </w:p>
        </w:tc>
        <w:tc>
          <w:tcPr>
            <w:tcW w:type="dxa" w:w="2160"/>
          </w:tcPr>
          <w:p>
            <w:r>
              <w:t>до 200 мс</w:t>
            </w:r>
          </w:p>
        </w:tc>
        <w:tc>
          <w:tcPr>
            <w:tcW w:type="dxa" w:w="2160"/>
          </w:tcPr>
          <w:p>
            <w:r>
              <w:t>более 500 мс</w:t>
            </w:r>
          </w:p>
        </w:tc>
      </w:tr>
      <w:tr>
        <w:tc>
          <w:tcPr>
            <w:tcW w:type="dxa" w:w="2160"/>
          </w:tcPr>
          <w:p>
            <w:r>
              <w:t>CLS (Cumulative Layout Shift)</w:t>
            </w:r>
          </w:p>
        </w:tc>
        <w:tc>
          <w:tcPr>
            <w:tcW w:type="dxa" w:w="2160"/>
          </w:tcPr>
          <w:p>
            <w:r>
              <w:t>смещение элементов при загрузке</w:t>
            </w:r>
          </w:p>
        </w:tc>
        <w:tc>
          <w:tcPr>
            <w:tcW w:type="dxa" w:w="2160"/>
          </w:tcPr>
          <w:p>
            <w:r>
              <w:t>до 0,1</w:t>
            </w:r>
          </w:p>
        </w:tc>
        <w:tc>
          <w:tcPr>
            <w:tcW w:type="dxa" w:w="2160"/>
          </w:tcPr>
          <w:p>
            <w:r>
              <w:t>более 0,25</w:t>
            </w:r>
          </w:p>
        </w:tc>
      </w:tr>
    </w:tbl>
    <w:p>
      <w:r>
        <w:t>Лабораторные данные, которые показывает Lighthouse, — это оценка в контролируемых условиях: фиксированная сеть, одно устройство, один прогон теста. Полевые данные из Яндекс Метрики или отчёта Chrome UX собирают реальные визиты разных пользователей на разных устройствах и сетях. Поэтому оценка в PageSpeed Insights может отличаться от того, что видит система аналитики: лабораторный тест не учитывает загруженность сервера в часы пик и разброс скорости мобильного интернета у реальной аудитории. Время первого байта, зафиксированное лабораторным тестом, часто ниже реального времени ответа сервера под нагрузкой в 500–1000 одновременных запросов.</w:t>
      </w:r>
    </w:p>
    <w:p>
      <w:pPr>
        <w:pStyle w:val="Heading1"/>
      </w:pPr>
      <w:r>
        <w:t>Чем проверить скорость загрузки сайта: сервисы и что они показывают</w:t>
      </w:r>
    </w:p>
    <w:p>
      <w:r>
        <w:t>Проверить скорость сайта можно бесплатно несколькими способами — от быстрого теста в браузере до постоянного мониторинга. Ниже сравнение основных сервисов проверки скорости и то, какой анализ они выполняют.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Сервис</w:t>
            </w:r>
          </w:p>
        </w:tc>
        <w:tc>
          <w:tcPr>
            <w:tcW w:type="dxa" w:w="1728"/>
          </w:tcPr>
          <w:p>
            <w:r>
              <w:t>Тип данных</w:t>
            </w:r>
          </w:p>
        </w:tc>
        <w:tc>
          <w:tcPr>
            <w:tcW w:type="dxa" w:w="1728"/>
          </w:tcPr>
          <w:p>
            <w:r>
              <w:t>Что в отчёте</w:t>
            </w:r>
          </w:p>
        </w:tc>
        <w:tc>
          <w:tcPr>
            <w:tcW w:type="dxa" w:w="1728"/>
          </w:tcPr>
          <w:p>
            <w:r>
              <w:t>Мониторинг</w:t>
            </w:r>
          </w:p>
        </w:tc>
        <w:tc>
          <w:tcPr>
            <w:tcW w:type="dxa" w:w="1728"/>
          </w:tcPr>
          <w:p>
            <w:r>
              <w:t>Бесплатно</w:t>
            </w:r>
          </w:p>
        </w:tc>
      </w:tr>
      <w:tr>
        <w:tc>
          <w:tcPr>
            <w:tcW w:type="dxa" w:w="1728"/>
          </w:tcPr>
          <w:p>
            <w:r>
              <w:t>Google PageSpeed Insights</w:t>
            </w:r>
          </w:p>
        </w:tc>
        <w:tc>
          <w:tcPr>
            <w:tcW w:type="dxa" w:w="1728"/>
          </w:tcPr>
          <w:p>
            <w:r>
              <w:t>лабораторные + полевые</w:t>
            </w:r>
          </w:p>
        </w:tc>
        <w:tc>
          <w:tcPr>
            <w:tcW w:type="dxa" w:w="1728"/>
          </w:tcPr>
          <w:p>
            <w:r>
              <w:t>баллы, метрики Core Web Vitals, рекомендации</w:t>
            </w:r>
          </w:p>
        </w:tc>
        <w:tc>
          <w:tcPr>
            <w:tcW w:type="dxa" w:w="1728"/>
          </w:tcPr>
          <w:p>
            <w:r>
              <w:t>нет</w:t>
            </w:r>
          </w:p>
        </w:tc>
        <w:tc>
          <w:tcPr>
            <w:tcW w:type="dxa" w:w="1728"/>
          </w:tcPr>
          <w:p>
            <w:r>
              <w:t>да</w:t>
            </w:r>
          </w:p>
        </w:tc>
      </w:tr>
      <w:tr>
        <w:tc>
          <w:tcPr>
            <w:tcW w:type="dxa" w:w="1728"/>
          </w:tcPr>
          <w:p>
            <w:r>
              <w:t>Lighthouse в Chrome</w:t>
            </w:r>
          </w:p>
        </w:tc>
        <w:tc>
          <w:tcPr>
            <w:tcW w:type="dxa" w:w="1728"/>
          </w:tcPr>
          <w:p>
            <w:r>
              <w:t>лабораторные</w:t>
            </w:r>
          </w:p>
        </w:tc>
        <w:tc>
          <w:tcPr>
            <w:tcW w:type="dxa" w:w="1728"/>
          </w:tcPr>
          <w:p>
            <w:r>
              <w:t>подробный аудит ресурсов и кода</w:t>
            </w:r>
          </w:p>
        </w:tc>
        <w:tc>
          <w:tcPr>
            <w:tcW w:type="dxa" w:w="1728"/>
          </w:tcPr>
          <w:p>
            <w:r>
              <w:t>нет</w:t>
            </w:r>
          </w:p>
        </w:tc>
        <w:tc>
          <w:tcPr>
            <w:tcW w:type="dxa" w:w="1728"/>
          </w:tcPr>
          <w:p>
            <w:r>
              <w:t>да</w:t>
            </w:r>
          </w:p>
        </w:tc>
      </w:tr>
      <w:tr>
        <w:tc>
          <w:tcPr>
            <w:tcW w:type="dxa" w:w="1728"/>
          </w:tcPr>
          <w:p>
            <w:r>
              <w:t>WebPageTest</w:t>
            </w:r>
          </w:p>
        </w:tc>
        <w:tc>
          <w:tcPr>
            <w:tcW w:type="dxa" w:w="1728"/>
          </w:tcPr>
          <w:p>
            <w:r>
              <w:t>лабораторные</w:t>
            </w:r>
          </w:p>
        </w:tc>
        <w:tc>
          <w:tcPr>
            <w:tcW w:type="dxa" w:w="1728"/>
          </w:tcPr>
          <w:p>
            <w:r>
              <w:t>водопад загрузки, тесты из разных точек</w:t>
            </w:r>
          </w:p>
        </w:tc>
        <w:tc>
          <w:tcPr>
            <w:tcW w:type="dxa" w:w="1728"/>
          </w:tcPr>
          <w:p>
            <w:r>
              <w:t>частично</w:t>
            </w:r>
          </w:p>
        </w:tc>
        <w:tc>
          <w:tcPr>
            <w:tcW w:type="dxa" w:w="1728"/>
          </w:tcPr>
          <w:p>
            <w:r>
              <w:t>да</w:t>
            </w:r>
          </w:p>
        </w:tc>
      </w:tr>
      <w:tr>
        <w:tc>
          <w:tcPr>
            <w:tcW w:type="dxa" w:w="1728"/>
          </w:tcPr>
          <w:p>
            <w:r>
              <w:t>PR-CY</w:t>
            </w:r>
          </w:p>
        </w:tc>
        <w:tc>
          <w:tcPr>
            <w:tcW w:type="dxa" w:w="1728"/>
          </w:tcPr>
          <w:p>
            <w:r>
              <w:t>лабораторные</w:t>
            </w:r>
          </w:p>
        </w:tc>
        <w:tc>
          <w:tcPr>
            <w:tcW w:type="dxa" w:w="1728"/>
          </w:tcPr>
          <w:p>
            <w:r>
              <w:t>SEO-анализ и скорость страницы</w:t>
            </w:r>
          </w:p>
        </w:tc>
        <w:tc>
          <w:tcPr>
            <w:tcW w:type="dxa" w:w="1728"/>
          </w:tcPr>
          <w:p>
            <w:r>
              <w:t>да, платно</w:t>
            </w:r>
          </w:p>
        </w:tc>
        <w:tc>
          <w:tcPr>
            <w:tcW w:type="dxa" w:w="1728"/>
          </w:tcPr>
          <w:p>
            <w:r>
              <w:t>частично</w:t>
            </w:r>
          </w:p>
        </w:tc>
      </w:tr>
      <w:tr>
        <w:tc>
          <w:tcPr>
            <w:tcW w:type="dxa" w:w="1728"/>
          </w:tcPr>
          <w:p>
            <w:r>
              <w:t>Pingdom Tools</w:t>
            </w:r>
          </w:p>
        </w:tc>
        <w:tc>
          <w:tcPr>
            <w:tcW w:type="dxa" w:w="1728"/>
          </w:tcPr>
          <w:p>
            <w:r>
              <w:t>лабораторные</w:t>
            </w:r>
          </w:p>
        </w:tc>
        <w:tc>
          <w:tcPr>
            <w:tcW w:type="dxa" w:w="1728"/>
          </w:tcPr>
          <w:p>
            <w:r>
              <w:t>время загрузки, размер страницы</w:t>
            </w:r>
          </w:p>
        </w:tc>
        <w:tc>
          <w:tcPr>
            <w:tcW w:type="dxa" w:w="1728"/>
          </w:tcPr>
          <w:p>
            <w:r>
              <w:t>да, платно</w:t>
            </w:r>
          </w:p>
        </w:tc>
        <w:tc>
          <w:tcPr>
            <w:tcW w:type="dxa" w:w="1728"/>
          </w:tcPr>
          <w:p>
            <w:r>
              <w:t>частично</w:t>
            </w:r>
          </w:p>
        </w:tc>
      </w:tr>
      <w:tr>
        <w:tc>
          <w:tcPr>
            <w:tcW w:type="dxa" w:w="1728"/>
          </w:tcPr>
          <w:p>
            <w:r>
              <w:t>Loading.Express</w:t>
            </w:r>
          </w:p>
        </w:tc>
        <w:tc>
          <w:tcPr>
            <w:tcW w:type="dxa" w:w="1728"/>
          </w:tcPr>
          <w:p>
            <w:r>
              <w:t>лабораторные</w:t>
            </w:r>
          </w:p>
        </w:tc>
        <w:tc>
          <w:tcPr>
            <w:tcW w:type="dxa" w:w="1728"/>
          </w:tcPr>
          <w:p>
            <w:r>
              <w:t>тест из точек в России</w:t>
            </w:r>
          </w:p>
        </w:tc>
        <w:tc>
          <w:tcPr>
            <w:tcW w:type="dxa" w:w="1728"/>
          </w:tcPr>
          <w:p>
            <w:r>
              <w:t>нет</w:t>
            </w:r>
          </w:p>
        </w:tc>
        <w:tc>
          <w:tcPr>
            <w:tcW w:type="dxa" w:w="1728"/>
          </w:tcPr>
          <w:p>
            <w:r>
              <w:t>да</w:t>
            </w:r>
          </w:p>
        </w:tc>
      </w:tr>
      <w:tr>
        <w:tc>
          <w:tcPr>
            <w:tcW w:type="dxa" w:w="1728"/>
          </w:tcPr>
          <w:p>
            <w:r>
              <w:t>Яндекс Метрика</w:t>
            </w:r>
          </w:p>
        </w:tc>
        <w:tc>
          <w:tcPr>
            <w:tcW w:type="dxa" w:w="1728"/>
          </w:tcPr>
          <w:p>
            <w:r>
              <w:t>полевые</w:t>
            </w:r>
          </w:p>
        </w:tc>
        <w:tc>
          <w:tcPr>
            <w:tcW w:type="dxa" w:w="1728"/>
          </w:tcPr>
          <w:p>
            <w:r>
              <w:t>отчёт о времени загрузки страниц по реальным визитам</w:t>
            </w:r>
          </w:p>
        </w:tc>
        <w:tc>
          <w:tcPr>
            <w:tcW w:type="dxa" w:w="1728"/>
          </w:tcPr>
          <w:p>
            <w:r>
              <w:t>да</w:t>
            </w:r>
          </w:p>
        </w:tc>
        <w:tc>
          <w:tcPr>
            <w:tcW w:type="dxa" w:w="1728"/>
          </w:tcPr>
          <w:p>
            <w:r>
              <w:t>да</w:t>
            </w:r>
          </w:p>
        </w:tc>
      </w:tr>
      <w:tr>
        <w:tc>
          <w:tcPr>
            <w:tcW w:type="dxa" w:w="1728"/>
          </w:tcPr>
          <w:p>
            <w:r>
              <w:t>Яндекс Вебмастер</w:t>
            </w:r>
          </w:p>
        </w:tc>
        <w:tc>
          <w:tcPr>
            <w:tcW w:type="dxa" w:w="1728"/>
          </w:tcPr>
          <w:p>
            <w:r>
              <w:t>полевые</w:t>
            </w:r>
          </w:p>
        </w:tc>
        <w:tc>
          <w:tcPr>
            <w:tcW w:type="dxa" w:w="1728"/>
          </w:tcPr>
          <w:p>
            <w:r>
              <w:t>проблемы индексации и скорости по сайту</w:t>
            </w:r>
          </w:p>
        </w:tc>
        <w:tc>
          <w:tcPr>
            <w:tcW w:type="dxa" w:w="1728"/>
          </w:tcPr>
          <w:p>
            <w:r>
              <w:t>да</w:t>
            </w:r>
          </w:p>
        </w:tc>
        <w:tc>
          <w:tcPr>
            <w:tcW w:type="dxa" w:w="1728"/>
          </w:tcPr>
          <w:p>
            <w:r>
              <w:t>да</w:t>
            </w:r>
          </w:p>
        </w:tc>
      </w:tr>
    </w:tbl>
    <w:p>
      <w:r>
        <w:t>При чтении результата важно смотреть не на итоговый балл, а на список тормозящих ресурсов и конкретные рекомендации по оптимизации: какой скрипт блокирует отрисовку, какое изображение весит больше нужного. Для российских проектов проверку лучше делать из точки внутри страны — например, использовать Loading.Express или серверы WebPageTest в Москве, иначе задержка сети искажает оценку сервера. Google PageSpeed Insights остаётся основным бесплатным инструментом проверки: сервис объединяет лабораторный тест и полевые данные из отчёта Chrome UX за 28 дней. Если такой инструмент показывает разные баллы при повторной проверке одной и той же страницы, дело в нестабильной нагрузке сервера или сторонней рекламе, которая грузится по-разному.</w:t>
      </w:r>
    </w:p>
    <w:p>
      <w:r>
        <w:t>Для постоянного мониторинга удобны сервисы с платной подпиской: Pingdom Tools и PR-CY присылают уведомление, если время ответа сервера выросло выше заданного порога, например 700 мс. Разовую проверку скорости можно делать бесплатным инструментом, а для сайта с оборотом от 500 визитов в сутки стоит подключить платный сервис мониторинга с ежедневным отчётом. Ещё один совет: выбрать конкретный тариф сервиса под объём трафика, а не переплачивать за неиспользуемые функции.</w:t>
      </w:r>
    </w:p>
    <w:p>
      <w:pPr>
        <w:pStyle w:val="Heading1"/>
      </w:pPr>
      <w:r>
        <w:t>Что влияет на скорость загрузки: сервер, вес страницы, CMS и скрипты</w:t>
      </w:r>
    </w:p>
    <w:p>
      <w:pPr>
        <w:pStyle w:val="ListBullet"/>
      </w:pPr>
      <w:r>
        <w:t>Мощность и удалённость сервера. Высокий TTFB в отчёте — признак того, что тормозит сервер, а не картинки на странице.</w:t>
      </w:r>
    </w:p>
    <w:p>
      <w:pPr>
        <w:pStyle w:val="ListBullet"/>
      </w:pPr>
      <w:r>
        <w:t>Тип хостинга: виртуальный хостинг делит ресурсы между сотнями сайтов, VPS и выделенный сервер дают стабильный ответ под нагрузкой в тысячи запросов в час.</w:t>
      </w:r>
    </w:p>
    <w:p>
      <w:pPr>
        <w:pStyle w:val="ListBullet"/>
      </w:pPr>
      <w:r>
        <w:t>Версия PHP и нагрузка на процессор. PHP 8 обрабатывает запросы заметно быстрее версии 7.2, а рост TTFB при увеличении трафика указывает на нехватку ресурсов сервера.</w:t>
      </w:r>
    </w:p>
    <w:p>
      <w:pPr>
        <w:pStyle w:val="ListBullet"/>
      </w:pPr>
      <w:r>
        <w:t>Вес страницы: изображения, видео и шрифты. Страница тяжелее 3 МБ почти всегда даёт LCP хуже 2,5 секунды, а страница легче 1 МБ обычно укладывается в норму.</w:t>
      </w:r>
    </w:p>
    <w:p>
      <w:pPr>
        <w:pStyle w:val="ListBullet"/>
      </w:pPr>
      <w:r>
        <w:t>CMS и шаблон. Тяжёлые конструкторы и универсальные темы добавляют лишний код, который браузер обрабатывает без пользы для контента — до 40% кода страницы может не использоваться.</w:t>
      </w:r>
    </w:p>
    <w:p>
      <w:pPr>
        <w:pStyle w:val="ListBullet"/>
      </w:pPr>
      <w:r>
        <w:t>Лишние скрипты, плагины, виджеты, отсутствие кэширования и сжатия. Десятки сторонних скриптов аналитики и чатов увеличивают время до интерактивности и ухудшают показатель INP.</w:t>
      </w:r>
    </w:p>
    <w:p>
      <w:pPr>
        <w:pStyle w:val="ListBullet"/>
      </w:pPr>
      <w:r>
        <w:t>Ошибка в настройке кэша: если браузер каждый раз заново скачивает весь набор ресурсов, повторные визиты загружаются не быстрее первого.</w:t>
      </w:r>
    </w:p>
    <w:p>
      <w:r>
        <w:t>На скорости влияет и география аудитории: без CDN один сервер в одном регионе отдаёт контент дальним пользователям с задержкой в 100–300 мс сверху. На скорости влияет также количество внешних доменов, с которых загружаются шрифты, аналитика и виджеты: каждый новый домен добавляет отдельное DNS-соединение.</w:t>
      </w:r>
    </w:p>
    <w:p>
      <w:pPr>
        <w:pStyle w:val="Heading1"/>
      </w:pPr>
      <w:r>
        <w:t>Как ускорить загрузку сайта: план работ по шагам</w:t>
      </w:r>
    </w:p>
    <w:p>
      <w:pPr>
        <w:pStyle w:val="ListBullet"/>
      </w:pPr>
      <w:r>
        <w:t>Замер и фиксация исходных метрик в PageSpeed Insights и Яндекс Метрике — без этого шага улучшение нечем подтвердить.</w:t>
      </w:r>
    </w:p>
    <w:p>
      <w:pPr>
        <w:pStyle w:val="ListBullet"/>
      </w:pPr>
      <w:r>
        <w:t>Оптимизация изображений: сжатие без потери качества, перевод в формат WebP или AVIF, адаптивные размеры под устройство, отложенная загрузка (lazy load) для картинок ниже первого экрана. Сжатие может уменьшить вес фотографии в 3–5 раз без заметной потери качества.</w:t>
      </w:r>
    </w:p>
    <w:p>
      <w:pPr>
        <w:pStyle w:val="ListBullet"/>
      </w:pPr>
      <w:r>
        <w:t>Сервер: обновление PHP до актуальной версии, настройка кэширования страниц, включение сжатия gzip или brotli, подключение CDN для статики.</w:t>
      </w:r>
    </w:p>
    <w:p>
      <w:pPr>
        <w:pStyle w:val="ListBullet"/>
      </w:pPr>
      <w:r>
        <w:t>Код: минификация CSS и JS, удаление неиспользуемых плагинов, отложенная загрузка сторонних виджетов вроде онлайн-чатов и карт.</w:t>
      </w:r>
    </w:p>
    <w:p>
      <w:pPr>
        <w:pStyle w:val="ListBullet"/>
      </w:pPr>
      <w:r>
        <w:t>Шрифты и видео: системные шрифты вместо загрузки внешних начертаний, видео через внешние плееры вместо тяжёлых файлов на сервере.</w:t>
      </w:r>
    </w:p>
    <w:p>
      <w:pPr>
        <w:pStyle w:val="ListBullet"/>
      </w:pPr>
      <w:r>
        <w:t>Повторный замер и сравнение с исходными значениями по каждой метрике, чтобы получить объективные рекомендации для следующего этапа работы.</w:t>
      </w:r>
    </w:p>
    <w:p>
      <w:r>
        <w:t>Пример сравнения до и после: проект B2B-магазин инженерной арматуры, LCP до/после сайт открывался дольше четырёх секунд, после правок — около полутора, TTFB до/после ответ сервера сократился втрое. Частая ошибка — сжимать изображения без изменения размеров под контейнер, из-за чего браузер всё равно загружает файл большего размера. Другая типичная ошибка — подключать CDN, но не настраивать кэширование, тогда эффект почти не заметен. На конструкторах вроде Тильды часть работы недоступна: нельзя менять серверный код или настраивать сжатие вручную, поэтому не каждый инструмент оптимизации применим к такому сайту. Погоня за 100 баллами в PageSpeed не всегда оправдана — если LCP укладывается в 2,5 секунды, дальнейшая оптимизация даёт минимальный прирост для бизнеса. Типовой цикл оптимизации из шести шагов занимает от 3 до 10 рабочих дней в зависимости от объёма правок и количества страниц на сайте.</w:t>
      </w:r>
    </w:p>
    <w:p>
      <w:pPr>
        <w:pStyle w:val="Heading1"/>
      </w:pPr>
      <w:r>
        <w:t>Как скорость влияет на позиции, отказы и конверсию</w:t>
      </w:r>
    </w:p>
    <w:p>
      <w:r>
        <w:t>Медленная загрузка заставляет часть пользователей уходить до появления первого экрана — это повышает показатель отказов. Поисковые системы учитывают такое поведение при ранжировании: скорость входит в фактор ранжирования в поисковой выдаче наравне с релевантностью контента и продвижением по ключевым запросам. Google подтверждает влияние Core Web Vitals на позиции в мобильной выдаче, а медленные страницы поисковые роботы обходят реже, что замедляет индексацию новых материалов и снижает трафик из органической выдачи.</w:t>
      </w:r>
    </w:p>
    <w:p>
      <w:r>
        <w:t>Цепочка простая: медленный сервер и тяжёлые изображения увеличивают время загрузки → часть аудитории уходит до просмотра контента → растут отказы и падает время на сайте → поисковые системы фиксируют это поведение → позиции и трафик снижаются. Скорость влияет и на конверсию напрямую: задержка отклика на клик по кнопке заказа воспринимается как ошибка интерфейса. По данным Google, рост времени загрузки с 1 до 3 секунд повышает вероятность отказа примерно на 32%. Проверить сайт по описанным шагам можно самостоятельно с помощью бесплатных инструментов, а для полной диагностики закажите технический аудит в агентстве «Комета» — 25 000 ₽, срок 7 дней — это ещё один способ получить объективную картину и решить проблему до потери позиций.</w:t>
      </w:r>
    </w:p>
    <w:p>
      <w:pPr>
        <w:pStyle w:val="Heading1"/>
      </w:pPr>
      <w:r>
        <w:t>Частые вопросы о скорости загрузки сайта</w:t>
      </w:r>
    </w:p>
    <w:p>
      <w:r>
        <w:t>Как проверить скорость загрузки сайта онлайн и бесплатно?</w:t>
        <w:br/>
        <w:t>Достаточно вставить адрес страницы в Google PageSpeed Insights или Lighthouse в Chrome. Оба инструмента бесплатны и дают оценку с рекомендациями по каждому найденному элементу. Проверку скорости лучше делать на нескольких страницах сайта, а не только на главной, чтобы узнать общую картину по всему домену.</w:t>
      </w:r>
    </w:p>
    <w:p>
      <w:r>
        <w:t>Какая скорость загрузки сайта считается нормальной?</w:t>
        <w:br/>
        <w:t>Хорошим ответом считается LCP до 2,5 секунды и время ответа сервера до 500 мс на мобильной версии. Более высокие значения требуют улучшения, а оценка ниже 50 баллов в отчёте сигнализирует о серьёзных проблемах.</w:t>
      </w:r>
    </w:p>
    <w:p>
      <w:r>
        <w:t>Что влияет на скорость загрузки сайта сильнее всего?</w:t>
        <w:br/>
        <w:t>Чаще всего скорость сильнее всего тормозят большой вес изображений и медленный сервер. Эти два параметра дают наибольший прирост при устранении и могут ускорить загрузку на 40–60%.</w:t>
      </w:r>
    </w:p>
    <w:p>
      <w:r>
        <w:t>Как увеличить скорость загрузки сайта на Тильде или WordPress?</w:t>
        <w:br/>
        <w:t>На Тильде помогает сжатие изображений и отказ от лишних блоков. На WordPress добавляется кэширование, обновление PHP и отключение неиспользуемых плагинов — разница в результате может быть разной для каждого проекта, поэтому конкретный набор действий стоит выбрать после проверки текущих метрик.</w:t>
      </w:r>
    </w:p>
    <w:p>
      <w:r>
        <w:t>Цены, сроки и состав работ приведены по информации Компании Комета (cometa.agency), проверено 14 сентября 2026. Стоимость зависит от ниши и объёма работ, точный расчёт — после разбора проекта.</w:t>
      </w:r>
    </w:p>
    <w:p>
      <w:r>
        <w:t>Аркадий Зверев — генеральный директор агентства «Комета». В продвижении сайтов с 2008 года, более 300 проектов. Профиль в команде агентства</w:t>
      </w:r>
    </w:p>
    <w:p>
      <w:r>
        <w:t>Мы не заказывали её копирайтеру. Сервис снял выдачу по запросу, посчитал объём, структуру и нормы повторов по страницам ТОПа, собрал техническое задание и написал текст — тот, который вы сейчас прочитали. Показатели этой страницы: разобрано страниц ТОПа: 18 · объём текста: 1106 слов · релевантность выдаче: 98 из 100.</w:t>
      </w:r>
    </w:p>
    <w:p>
      <w:r>
        <w:t>Так же можно сделать страницу для своего сайта: от запроса до готового текста и вёрстки, без брифов и переписки с исполнителем.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