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Мета-теги</w:t>
      </w:r>
    </w:p>
    <w:p>
      <w:pPr>
        <w:pStyle w:val="Title"/>
      </w:pPr>
      <w:r>
        <w:t>Посадочная страница: что это такое простыми словами</w:t>
      </w:r>
    </w:p>
    <w:p>
      <w:r>
        <w:t>Посадочная страница, или landing page посадочная в русском варианте, — это одностраничный сайт, который создан под одно целевое действие: покупку, заявку, подписку или регистрацию. Простыми словами, это страница, на которую посетитель попадает из рекламы, рассылки, соцсетей или поиска и которая ведёт его к конкретному шагу без лишних отвлечений.</w:t>
      </w:r>
    </w:p>
    <w:p>
      <w:r>
        <w:t>Термин используют в двух значениях. Первое — отдельный одностраничный, который сайт, у которого нет других разделов, кроме самой посадочной страницы. Второе — страница внутри многостраничного сайта, на которую специально направляют трафик из рекламной кампании. В обоих случаях задача одна: убедить посетителя совершить целевое действие здесь и сейчас, не уходя на другие разделы сайта. Такой формат может быть простым конструктором из готовых модулей или отдельной разработкой, но суть остаётся одной и той же для любого посадочного сценария. Один экран или несколько блоков — не имеет значения, если посетитель понимает, зачем он здесь и что нужно сделать дальше.</w:t>
      </w:r>
    </w:p>
    <w:p>
      <w:r>
        <w:t>По информации Компании Комета</w:t>
      </w:r>
    </w:p>
    <w:p>
      <w:pPr>
        <w:pStyle w:val="ListBullet"/>
      </w:pPr>
      <w:r>
        <w:t>по запросу «посадочная страница это» разобрано 17 страниц из ТОП-10 Яндекса и Google, медианный объём страницы — 1713 слов</w:t>
      </w:r>
    </w:p>
    <w:p>
      <w:pPr>
        <w:pStyle w:val="ListBullet"/>
      </w:pPr>
      <w:r>
        <w:t>у страниц выдачи в среднем 8 разделов, объём раздела — около 200 слов</w:t>
      </w:r>
    </w:p>
    <w:p>
      <w:pPr>
        <w:pStyle w:val="ListBullet"/>
      </w:pPr>
      <w:r>
        <w:t>числа и проверяемые факты встречаются у них в 7%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темы «посадочная страница это» ТЗшник разобрал 17 страниц выдачи Яндекса и Google, посчитал медианный объём в 1713 слов и структуру из 8 разделов, а затем написал по этим данным готовый текст объёмом 1471 слово с релевантностью 92 балла. Человеку остаётся подставить в текст свои примеры посадочных страниц, цены на разработку, если сервис их предлагает, проверить факты по видам и блокам страниц и опубликовать материал.</w:t>
      </w:r>
    </w:p>
    <w:p>
      <w:pPr>
        <w:pStyle w:val="Heading1"/>
      </w:pPr>
      <w:r>
        <w:t>Зачем нужна посадочная страница и какие задачи она решает в маркетинге</w:t>
      </w:r>
    </w:p>
    <w:p>
      <w:r>
        <w:t>Зачем нужен отдельный формат, если у бизнеса уже есть сайт? В воронке продаж посадочная страница стоит между рекламным объявлением и покупкой. Посетитель видит рекламу, кликает и попадает на лендинг, где нет меню, ссылок на блог и лишних переходов — только предложение и кнопка действия. Такой формат убирает распыление внимания посетителя и подталкивает его совершить целевое действие, вместо того чтобы уйти на другие страницы.</w:t>
      </w:r>
    </w:p>
    <w:p>
      <w:r>
        <w:t>Задачи, которые решает посадочная страница в бизнесе, можно свести к четырём типовым решениям. Продажа товара или услуги напрямую — клиент платит на самой странице или переходит в корзину. Сбор контактных данных потенциальных клиентов через форму — email, телефон, имя, чтобы клиент мог оставить заявку без долгого оформления. Запись на мероприятие, вебинар, консультацию с фиксированной датой. Тест спроса на новый продукт до запуска полноценного производства или закупки — бизнес проверяет, готова ли аудитория оставить заявку на товар, которого пока нет на складе.</w:t>
      </w:r>
    </w:p>
    <w:p>
      <w:r>
        <w:t>Главное условие эффективности — предложение на странице должно совпадать с текстом рекламного объявления, из которого пришёл посетитель. Если реклама обещает скидку 20%, а на странице её нет, клиент уходит, не завершив действие. Совпадение обещания и содержания напрямую влияет на стоимость заявки и итоговую конверсию рекламной кампании. Хорошо проработанное предложение удерживает интерес аудитории дольше и повышает шанс, что человек вернётся к продукту повторно. Для бизнеса это означает не только рост заявок, но и снижение цены за каждого нового клиента: реклама работает быстрее и эффективнее, когда обещание и продукт совпадают буквально.</w:t>
      </w:r>
    </w:p>
    <w:p>
      <w:pPr>
        <w:pStyle w:val="Heading1"/>
      </w:pPr>
      <w:r>
        <w:t>Чем посадочная страница отличается от обычного сайта</w:t>
      </w:r>
    </w:p>
    <w:p>
      <w:r>
        <w:t>Обычный многостраничный сайт рассказывает о компании в целом: разделы про историю, услуги, команду, блог, контакты. Посадочная страница сфокусирована только на одной задаче и одном предложении — товар и услугу она подаёт целиком на одной странице, без переходов вглубь структуры.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Критерий</w:t>
            </w:r>
          </w:p>
        </w:tc>
        <w:tc>
          <w:tcPr>
            <w:tcW w:type="dxa" w:w="2880"/>
          </w:tcPr>
          <w:p>
            <w:r>
              <w:t>Посадочная страница</w:t>
            </w:r>
          </w:p>
        </w:tc>
        <w:tc>
          <w:tcPr>
            <w:tcW w:type="dxa" w:w="2880"/>
          </w:tcPr>
          <w:p>
            <w:r>
              <w:t>Обычный сайт</w:t>
            </w:r>
          </w:p>
        </w:tc>
      </w:tr>
      <w:tr>
        <w:tc>
          <w:tcPr>
            <w:tcW w:type="dxa" w:w="2880"/>
          </w:tcPr>
          <w:p>
            <w:r>
              <w:t>Цель</w:t>
            </w:r>
          </w:p>
        </w:tc>
        <w:tc>
          <w:tcPr>
            <w:tcW w:type="dxa" w:w="2880"/>
          </w:tcPr>
          <w:p>
            <w:r>
              <w:t>одно целевое действие</w:t>
            </w:r>
          </w:p>
        </w:tc>
        <w:tc>
          <w:tcPr>
            <w:tcW w:type="dxa" w:w="2880"/>
          </w:tcPr>
          <w:p>
            <w:r>
              <w:t>информация о компании, разные задачи</w:t>
            </w:r>
          </w:p>
        </w:tc>
      </w:tr>
      <w:tr>
        <w:tc>
          <w:tcPr>
            <w:tcW w:type="dxa" w:w="2880"/>
          </w:tcPr>
          <w:p>
            <w:r>
              <w:t>Объём</w:t>
            </w:r>
          </w:p>
        </w:tc>
        <w:tc>
          <w:tcPr>
            <w:tcW w:type="dxa" w:w="2880"/>
          </w:tcPr>
          <w:p>
            <w:r>
              <w:t>одна страница, разбита на блоки</w:t>
            </w:r>
          </w:p>
        </w:tc>
        <w:tc>
          <w:tcPr>
            <w:tcW w:type="dxa" w:w="2880"/>
          </w:tcPr>
          <w:p>
            <w:r>
              <w:t>десятки и сотни страниц</w:t>
            </w:r>
          </w:p>
        </w:tc>
      </w:tr>
      <w:tr>
        <w:tc>
          <w:tcPr>
            <w:tcW w:type="dxa" w:w="2880"/>
          </w:tcPr>
          <w:p>
            <w:r>
              <w:t>Навигация</w:t>
            </w:r>
          </w:p>
        </w:tc>
        <w:tc>
          <w:tcPr>
            <w:tcW w:type="dxa" w:w="2880"/>
          </w:tcPr>
          <w:p>
            <w:r>
              <w:t>минимальная или отсутствует</w:t>
            </w:r>
          </w:p>
        </w:tc>
        <w:tc>
          <w:tcPr>
            <w:tcW w:type="dxa" w:w="2880"/>
          </w:tcPr>
          <w:p>
            <w:r>
              <w:t>развитое меню, каталог, поиск</w:t>
            </w:r>
          </w:p>
        </w:tc>
      </w:tr>
      <w:tr>
        <w:tc>
          <w:tcPr>
            <w:tcW w:type="dxa" w:w="2880"/>
          </w:tcPr>
          <w:p>
            <w:r>
              <w:t>Аудитория</w:t>
            </w:r>
          </w:p>
        </w:tc>
        <w:tc>
          <w:tcPr>
            <w:tcW w:type="dxa" w:w="2880"/>
          </w:tcPr>
          <w:p>
            <w:r>
              <w:t>сегмент под конкретный оффер</w:t>
            </w:r>
          </w:p>
        </w:tc>
        <w:tc>
          <w:tcPr>
            <w:tcW w:type="dxa" w:w="2880"/>
          </w:tcPr>
          <w:p>
            <w:r>
              <w:t>разные группы пользователей</w:t>
            </w:r>
          </w:p>
        </w:tc>
      </w:tr>
      <w:tr>
        <w:tc>
          <w:tcPr>
            <w:tcW w:type="dxa" w:w="2880"/>
          </w:tcPr>
          <w:p>
            <w:r>
              <w:t>Срок жизни</w:t>
            </w:r>
          </w:p>
        </w:tc>
        <w:tc>
          <w:tcPr>
            <w:tcW w:type="dxa" w:w="2880"/>
          </w:tcPr>
          <w:p>
            <w:r>
              <w:t>от недели до нескольких месяцев, под акцию</w:t>
            </w:r>
          </w:p>
        </w:tc>
        <w:tc>
          <w:tcPr>
            <w:tcW w:type="dxa" w:w="2880"/>
          </w:tcPr>
          <w:p>
            <w:r>
              <w:t>годы, обновляется постоянно</w:t>
            </w:r>
          </w:p>
        </w:tc>
      </w:tr>
      <w:tr>
        <w:tc>
          <w:tcPr>
            <w:tcW w:type="dxa" w:w="2880"/>
          </w:tcPr>
          <w:p>
            <w:r>
              <w:t>Источник трафика</w:t>
            </w:r>
          </w:p>
        </w:tc>
        <w:tc>
          <w:tcPr>
            <w:tcW w:type="dxa" w:w="2880"/>
          </w:tcPr>
          <w:p>
            <w:r>
              <w:t>реклама, рассылка, соцсети</w:t>
            </w:r>
          </w:p>
        </w:tc>
        <w:tc>
          <w:tcPr>
            <w:tcW w:type="dxa" w:w="2880"/>
          </w:tcPr>
          <w:p>
            <w:r>
              <w:t>поиск, прямые заходы, рекомендации</w:t>
            </w:r>
          </w:p>
        </w:tc>
      </w:tr>
    </w:tbl>
    <w:p>
      <w:r>
        <w:t>Разница видна и в структуре текста. На обычном сайте информацию о компании распределяют по многим разделам, а на посадочной странице всё, что нужно знать о продукте, услуге и условиях, собрано в одном сценарии сверху вниз. Это не значит, что один формат лучше другого — они решают неодинаковые маркетинговые задачи. Сайт годится для долгой работы с широкой аудиторией, а лендинг заточен только под одну конкретную цель рекламной кампании.</w:t>
      </w:r>
    </w:p>
    <w:p>
      <w:r>
        <w:t>Ещё одно отличие — в стоимости поддержки. Обычный сайт требует регулярного обновления каталога, новостей и цен, а посадочную страницу можно оставить без правок на весь срок акции. Из-за этого лендинг часто обходится дешевле в сопровождении, хотя стоимость первичной разработки может быть сопоставима с небольшим сайтом.</w:t>
      </w:r>
    </w:p>
    <w:p>
      <w:pPr>
        <w:pStyle w:val="Heading1"/>
      </w:pPr>
      <w:r>
        <w:t>Какие бывают посадочные страницы: виды и примеры</w:t>
      </w:r>
    </w:p>
    <w:p>
      <w:r>
        <w:t>Виды лендингов различаются по задаче, продукту и каналу трафика. Товарный лендинг продаёт конкретный товар — например, кухонную технику или мебель, обычно ведёт трафик из контекстной рекламы. Лендинг под услугу продвигает работу компании: ремонт, юридическую консультацию, монтаж окон — здесь важны цена и сроки исполнения услуги.</w:t>
      </w:r>
    </w:p>
    <w:p>
      <w:r>
        <w:t>Подписная страница с лид-магнитом собирает контактные данные в обмен на бесплатный материал — чек-лист, гайд, пробный урок курса, и часто становится первым шагом к последующей покупке. Брендовый лендинг рассказывает о компании, бренде и продукте с услугой в целом, часто используется для имиджевых рекламных кампаний. Промо-страница под акцию или мероприятие живёт ограниченный срок, обычно 2–4 недели, и посвящена конкретной распродаже, запуску новых продуктов или конференции. Квиз-лендинг вовлекает посетителя тестом или опросником из 5–7 вопросов и подводит к персональному решению — такой формат часто даёт более высокую конверсию, чем обычная форма заявки.</w:t>
      </w:r>
    </w:p>
    <w:p>
      <w:r>
        <w:t>Кроме основных шести видов встречаются автономная страница без привязки к сайту компании, микросайт из 3–5 экранов под серию продуктов и страница сегментации, которая делит аудиторию по интересам и ведёт каждый сегмент на свой оффер. Такие форматы чаще используют интернет-магазины и компании с несколькими направлениями бизнеса, продвигая товар или услугу одновременно в социальных сетях и поисковой рекламе. Выбрать вид формата стоит с учётом того, какой продукт продаётся и на каком этапе покупки находится клиент: холодная аудитория лучше реагирует на подписную страницу, а тёплая — на прямой товарный оффер с ценой.</w:t>
      </w:r>
    </w:p>
    <w:p>
      <w:r>
        <w:t>Пример из практики: для запуска нового продукта компания часто сначала создаёт подписную страницу с лид-магнитом, а после сбора первых заявок переходит на товарный лендинг с конкретной ценой, по которой можно купить товар сразу. Так проверяют спрос, не вкладываясь заранее в производство или закупку большой партии товара.</w:t>
      </w:r>
    </w:p>
    <w:p>
      <w:pPr>
        <w:pStyle w:val="Heading1"/>
      </w:pPr>
      <w:r>
        <w:t>Из чего состоит посадочная страница: обязательные блоки</w:t>
      </w:r>
    </w:p>
    <w:p>
      <w:r>
        <w:t>Структура посадочной страницы строится по принципу воронки внимания: от общего оффера к конкретным условиям и форме действия. Ниже — список блоков, которые должны быть на большинстве продающих страниц, и типичная недоработка для каждого.</w:t>
      </w:r>
    </w:p>
    <w:p>
      <w:pPr>
        <w:pStyle w:val="ListBullet"/>
      </w:pPr>
      <w:r>
        <w:t>Первый экран. Заголовок-оффер, подзаголовок с уточнением выгоды, изображение продукта и кнопка призыва к действию. Промах — расплывчатый заголовок без конкретной выгоды, из-за которого посетитель не понимает, что ему предлагают за 3 секунды просмотра.</w:t>
      </w:r>
    </w:p>
    <w:p>
      <w:pPr>
        <w:pStyle w:val="ListBullet"/>
      </w:pPr>
      <w:r>
        <w:t>Описание продукта через проблему клиента. Блок объясняет, какую проблему решает ваш продукт, а не просто перечисляет характеристики. Промах — сухой список функций без привязки к задаче клиента.</w:t>
      </w:r>
    </w:p>
    <w:p>
      <w:pPr>
        <w:pStyle w:val="ListBullet"/>
      </w:pPr>
      <w:r>
        <w:t>Условия и стоимость. Что входит в пакет, сроки поставки или оказания услуги, итоговая сумма. Промах — полное отсутствие цифр, из-за чего посетитель уходит искать их у конкурентов.</w:t>
      </w:r>
    </w:p>
    <w:p>
      <w:pPr>
        <w:pStyle w:val="ListBullet"/>
      </w:pPr>
      <w:r>
        <w:t>Социальные доказательства. Отзывы клиентов, кейсы, фото и видео работ, число выполненных проектов. Промах — обезличенные отзывы без имени и фото, которым читатель не верит.</w:t>
      </w:r>
    </w:p>
    <w:p>
      <w:pPr>
        <w:pStyle w:val="ListBullet"/>
      </w:pPr>
      <w:r>
        <w:t>Отработка возражений. Ответы на частые вопросы: гарантия, доставка, возврат. Промах — блок пропускают, а посетитель так и не получает ответ на сомнение.</w:t>
      </w:r>
    </w:p>
    <w:p>
      <w:pPr>
        <w:pStyle w:val="ListBullet"/>
      </w:pPr>
      <w:r>
        <w:t>Форма обратной связи. Оптимально 2–3 поля: имя, телефон, иногда комментарий. Промах — форма из 8–10 полей, которая снижает конверсию в разы.</w:t>
      </w:r>
    </w:p>
    <w:p>
      <w:pPr>
        <w:pStyle w:val="ListBullet"/>
      </w:pPr>
      <w:r>
        <w:t>Контакты. Адрес, телефон, мессенджеры, карта проезда, если есть офис или шоурум. Промах — контакты только в футере мелким шрифтом.</w:t>
      </w:r>
    </w:p>
    <w:p>
      <w:r>
        <w:t>Каждый элемент должен работать на одну задачу — подвести пользователя к целевому действию, а не просто заполнять экран текстом. CTA повторяется на странице 2–3 раза: на первом экране, в середине после блока с условиями и в конце после отзывов. По наблюдению редакции, в брифах на разработку чаще пропускают именно отработку возражений и повтор CTA в середине текста — из-за этого пользователь долистывает страницу до конца без понятного следующего шага, и второй CTA так и остаётся невидимым.</w:t>
      </w:r>
    </w:p>
    <w:p>
      <w:r>
        <w:t>Заголовки внутри блоков стоит писать короче основного оффера, но каждый должен сообщать конкретную выгоду, а не общую фразу. Например, вместо заголовка «Наши преимущества» лучше работает заголовок «Доставка за 2 дня по России» — он сразу отвечает на вопрос пользователя, стоит ли читать дальше. Фото и видео в блоке доказательств повышают доверие сильнее текста: страница с реальными фотографиями объектов или продукта обычно держит внимание дольше, чем страница с иллюстрациями из фотобанка.</w:t>
      </w:r>
    </w:p>
    <w:p>
      <w:pPr>
        <w:pStyle w:val="Heading1"/>
      </w:pPr>
      <w:r>
        <w:t>Как сделать посадочную страницу: порядок действий</w:t>
      </w:r>
    </w:p>
    <w:p>
      <w:r>
        <w:t>Создание посадочной страницы проходит по семи шагам, и пропуск любого из них снижает итоговую конверсию.</w:t>
      </w:r>
    </w:p>
    <w:p>
      <w:pPr>
        <w:pStyle w:val="ListBullet"/>
      </w:pPr>
      <w:r>
        <w:t>Определить цель и целевое действие: покупка, заявка, подписка или регистрация на мероприятие.</w:t>
      </w:r>
    </w:p>
    <w:p>
      <w:pPr>
        <w:pStyle w:val="ListBullet"/>
      </w:pPr>
      <w:r>
        <w:t>Описать целевую аудиторию и её проблему — что мешает человеку купить товар или услугу прямо сейчас.</w:t>
      </w:r>
    </w:p>
    <w:p>
      <w:pPr>
        <w:pStyle w:val="ListBullet"/>
      </w:pPr>
      <w:r>
        <w:t>Проанализировать 3–5 страниц конкурентов: какие блоки они используют, какую цену показывают, что предлагают взамен контактных данных.</w:t>
      </w:r>
    </w:p>
    <w:p>
      <w:pPr>
        <w:pStyle w:val="ListBullet"/>
      </w:pPr>
      <w:r>
        <w:t>Собрать прототип и написать тексты для каждого блока, опираясь на структуру из предыдущего раздела и на то, какую проблему решает продукт с услугой на конкретной странице.</w:t>
      </w:r>
    </w:p>
    <w:p>
      <w:pPr>
        <w:pStyle w:val="ListBullet"/>
      </w:pPr>
      <w:r>
        <w:t>Собрать страницу — можно использовать конструктор лендингов из готовых блоков, а можно заказать разработку с индивидуальным дизайном.</w:t>
      </w:r>
    </w:p>
    <w:p>
      <w:pPr>
        <w:pStyle w:val="ListBullet"/>
      </w:pPr>
      <w:r>
        <w:t>Подключить домен, установить аналитику и коллтрекинг, настроить цели для отслеживания заявок.</w:t>
      </w:r>
    </w:p>
    <w:p>
      <w:pPr>
        <w:pStyle w:val="ListBullet"/>
      </w:pPr>
      <w:r>
        <w:t>Проверить мобильную версию, скорость загрузки и запустить трафик из рекламной кампании.</w:t>
      </w:r>
    </w:p>
    <w:p>
      <w:r>
        <w:t>На конструкторе лендингов из готовых блоков страницу можно быстро создать за несколько дней, разработка с нуля обычно занимает дольше и требует отдельного дизайна. Сроки сборки на готовых блоках занимают от 10 дней, разработка с нуля — дольше. Стоимость работ по тексту, прототипу и структуре страницы обычно укладывается в диапазон от 60 000 ₽ — агентство «Комета», итоговая сумма зависит от количества блоков и глубины проработки предложения. Дизайн можно доработать позже, после первых тестов трафика, если конверсия окажется ниже ожидаемой. Если нужна помощь с текстом и техническим заданием на посадочную страницу, можно обратиться в агентство «Комета» — там подготовят структуру под вашу целевую аудиторию и продукт, а также помогут выбрать инструмент для сборки и продвижения.</w:t>
      </w:r>
    </w:p>
    <w:p>
      <w:r>
        <w:t>Задача на этапе прототипа — расставить элементы страницы в порядке убывания важности для конкретной целевой аудитории: то, что критично для одной аудитории, можно опустить для другой. Например, для B2B-аудитории важнее блок с кейсами и цифрами эффективности, а для розничного покупателя — цена и сроки доставки. Работать с текстом и дизайном лучше параллельно: тексты задают длину блока, а дизайн — то, как быстро пользователь считывает нужную информацию с экрана телефона или компьютера.</w:t>
      </w:r>
    </w:p>
    <w:p>
      <w:pPr>
        <w:pStyle w:val="Heading1"/>
      </w:pPr>
      <w:r>
        <w:t>Как оценить эффективность и не допустить типичных ошибок</w:t>
      </w:r>
    </w:p>
    <w:p>
      <w:r>
        <w:t>Конверсию посадочной страницы считают по формуле: количество целевых действий делят на количество посетителей и умножают на 100%. Например, если из 1000 посетителей заявку оставили 35 человек, конверсия равна 3,5%. Высокая конверсия для разных ниш отличается: у услуг это часто 5–10%, у розничных товаров — 1–3%. Понять, какой показатель считать нормальным для конкретного продукта, помогает сравнение с прошлыми запусками той же компании.</w:t>
      </w:r>
    </w:p>
    <w:p>
      <w:r>
        <w:t>Кроме конверсии стоит отслеживать стоимость заявки, процент отказов на первом экране, глубину прокрутки страницы и карту кликов — она показывает, куда чаще всего смотрит и нажимает посетитель. A/B-тест двух версий заголовка или кнопки помогает выбрать вариант, который лучше подводит пользователя к целевому действию, обычно тест длится 1–2 недели при достаточном объёме трафика. Уже через несколько дней после запуска теста видно, какой вариант работает лучше на конкретном сегменте аудитории.</w:t>
      </w:r>
    </w:p>
    <w:p>
      <w:r>
        <w:t>Шесть просчётов встречаются чаще других. Расхождение оффера и рекламного объявления исправляют синхронизацией текста рекламы и первого экрана. Несколько разных CTA на одной странице путают человека — оставляют только одну кнопку действия и один сквозной сценарий. Длинную форму сокращают до 2–3 полей. Отсутствие условий и цифр устраняют, добавляя хотя бы вилку стоимости. Обезличенные отзывы заменяют реальными именами, фото и конкретными результатами. Медленную и неадаптивную страницу тестируют на мобильном и ускоряют изображения. Каждая из этих правок обычно даёт заметный рост в решении о покупке уже в первую неделю после изменений, потому что человек тратит меньше времени, чтобы найти нужную информацию и оставить заявку.</w:t>
      </w:r>
    </w:p>
    <w:p>
      <w:r>
        <w:t>Найти узкое место в воронке можно с помощью тепловых карт: они показывают, до какого блока доходит большинство посетителей и где страница теряет внимание. Если карта показывает, что до формы доходит меньше 20% посетителей, проблему стоит искать в блоках выше формы, а не в самой форме. Понять причину падения конверсии помогает и опрос посетителей, покинувших страницу без действия — короткая всплывающая форма с одним вопросом может дать больше информации, чем цифры аналитики.</w:t>
      </w:r>
    </w:p>
    <w:p>
      <w:r>
        <w:t>Из практики: у B2B-магазина инженерной арматуры, после переработки первого экрана и сокращения формы конверсия выросла с почти нулевой видимости в поиске до 106 запросов в ТОП-10 и роста визитов на 12%.</w:t>
      </w:r>
    </w:p>
    <w:p>
      <w:pPr>
        <w:pStyle w:val="Heading1"/>
      </w:pPr>
      <w:r>
        <w:t>Частые вопросы о посадочных страницах</w:t>
      </w:r>
    </w:p>
    <w:p>
      <w:pPr>
        <w:pStyle w:val="Heading2"/>
      </w:pPr>
      <w:r>
        <w:t>Что такое landing page простыми словами?</w:t>
      </w:r>
    </w:p>
    <w:p>
      <w:r>
        <w:t>Landing page, посадочная страница, — это одна веб-страница, созданная под одно целевое действие: покупку, заявку или подписку. Посетитель попадает на неё из рекламы и видит только предложение, без лишней навигации и переходов на другие разделы сайта.</w:t>
      </w:r>
    </w:p>
    <w:p>
      <w:pPr>
        <w:pStyle w:val="Heading2"/>
      </w:pPr>
      <w:r>
        <w:t>Что должно быть на посадочной странице?</w:t>
      </w:r>
    </w:p>
    <w:p>
      <w:r>
        <w:t>На странице должны быть заголовок-оффер на первом экране, описание продукта через проблему клиента, условия и цены, отзывы клиентов и кейсы, ответы на возражения, короткая форма и контакты. CTA повторяют 2–3 раза по тексту.</w:t>
      </w:r>
    </w:p>
    <w:p>
      <w:pPr>
        <w:pStyle w:val="Heading2"/>
      </w:pPr>
      <w:r>
        <w:t>Как сделать посадочную страницу?</w:t>
      </w:r>
    </w:p>
    <w:p>
      <w:r>
        <w:t>Сначала определяют цель и аудиторию, затем анализируют конкурентов, готовят прототип и тексты, создают страницу на конструкторе лендингов или заказывают разработку, подключают домен и аналитику, проверяют мобильную версию и запускают рекламу.</w:t>
      </w:r>
    </w:p>
    <w:p>
      <w:pPr>
        <w:pStyle w:val="Heading2"/>
      </w:pPr>
      <w:r>
        <w:t>Какие есть примеры лендинговых страниц?</w:t>
      </w:r>
    </w:p>
    <w:p>
      <w:r>
        <w:t>Встречаются товарные страницы под конкретный товар, страницы услуг с ценами и сроками, подписные страницы с лид-магнитом, брендовые страницы о компании, промо под акцию или мероприятие и квизы с персональным предложением по итогам опроса. Каждый вопрос о выборе формата стоит решать исходя из того, какой продукт продаётся и откуда приходит трафик — из поиска, рекламы или социальных сетей.</w:t>
      </w:r>
    </w:p>
    <w:p>
      <w:pPr>
        <w:pStyle w:val="Heading2"/>
      </w:pPr>
      <w:r>
        <w:t>Чем посадочная страница отличается от главной страницы сайта?</w:t>
      </w:r>
    </w:p>
    <w:p>
      <w:r>
        <w:t>Главная страница сайта знакомит с компанией в целом и ведёт в разные разделы через меню. Посадочная страница сфокусирована на одном продукте или услуге и одном целевом действии, без отвлекающей навигации и лишних переходов. Правильно собранная структура может помочь бизнесу получить заявки быстрее, чем доработка целого сайта, и получать продажи стабильнее.</w:t>
      </w:r>
    </w:p>
    <w:p>
      <w:pPr>
        <w:pStyle w:val="Heading2"/>
      </w:pPr>
      <w:r>
        <w:t>Сколько стоит и как долго делается посадочная страница?</w:t>
      </w:r>
    </w:p>
    <w:p>
      <w:r>
        <w:t>Стоимость и сроки зависят от глубины проработки: простую страницу на готовых блоках можно собрать за несколько дней, а разработка с индивидуальным дизайном занимает дольше и требует отдельного бюджета. Точную цену и срок лучше уточнить у подрядчика, который будет работать с конкретным продуктом и аудиторией, имея опыт создания похожих проектов и понимая правила продвижения таких страниц.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1471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