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Продвинуть сайт — значит привести его в соответствие требованиям поисковых систем и запросу пользователя одновременно. SEO-продвижение работает по четырём направлениям: техническая исправность ресурса, семантическое ядро и структура, качественный контент, внешние сигналы доверия. Ни одно из направлений не заменяет другие — сайт без технической базы не получит трафик даже с сильными текстами, а идеальная техника без семантики не привлечёт пользователей по нужным запросам. SEO-продвижение — это не разовая акция, а последовательная работа над каждым из этих направлений, которая требует контроля на всех этапах и может занять большой объём времени.</w:t>
      </w:r>
    </w:p>
    <w:p>
      <w:r>
        <w:t>Индексация страниц в поисковых системах меняется через 2–4 недели после внесения правок: поисковые роботы обходят сайт, фиксируют изменения в коде и контенте, обновляют позиции в поисковой выдаче. Устойчивый рост органического трафика заметен в среднем через квартал — это типичный срок для сайта с умеренной конкуренцией в нише. В высококонкурентных тематиках, которые требуют больше ресурсов — недвижимость, медицина, финансы — продвижение растягивается на несколько недель дольше, в узких B2B-нишах результат иногда виден уже через 6–8 недель после запуска работ.</w:t>
      </w:r>
    </w:p>
    <w:p>
      <w:r>
        <w:t>Дальше — пошаговая инструкция: с чего начать анализ, как собрать семантику, что проверить в технике, как написать контент, где искать внешние сигналы, сколько стоит продвижение и как измерить результат. Каждый раздел содержит чек-лист или таблицу, которую можно использовать для своего проекта сразу после чтения. Такой формат помогает быстрее понять, какой объём задач стоит перед сайтом, и не потерять последовательность работы. SEO — это система, а не набор разовых правок, и результат появляется только там, где все направления работают согласованно, а инструменты продвижения используются регулярно.</w:t>
      </w:r>
    </w:p>
    <w:p>
      <w:pPr>
        <w:pStyle w:val="Heading1"/>
      </w:pPr>
      <w:r>
        <w:t>С чего начать: цели, аудитория и анализ конкурентов в выдаче</w:t>
      </w:r>
    </w:p>
    <w:p>
      <w:r>
        <w:t>Подготовку к продвижению нельзя пропускать: без неё бюджет на рекламу и seo-продвижение уходит впустую. Первый шаг — определить измеримую цель. Цель «попасть в топ-10» не годится, потому что позиция сама по себе не приносит деньги. Правильная формулировка — количество заявок, звонков или продаж товаров и услуг за отчётный период. Например: увеличить число заявок с вашего сайта с 15 до 40 за полгода.</w:t>
      </w:r>
    </w:p>
    <w:p>
      <w:r>
        <w:t>Второй шаг — портрет целевой аудитории. Нужно описать, какой пользователь приходит на сайт: возраст, регион, устройство, с каким запросом и на каком этапе принятия решения. Для интернет-магазина это, как правило, человек с готовым списком товаров, для сложной b2b-услуги — специалист, который сравнивает 3–5 подрядчиков перед звонком. Данные о поведении пользователей помогают выбрать формат страниц и тон текста, а информация о поведении клиента помогает точнее оптимизировать структуру.</w:t>
      </w:r>
    </w:p>
    <w:p>
      <w:r>
        <w:t>Третий шаг — разбор конкурентов в поисковой выдаче. Возьмите 5–10 сайтов из топ-10 по вашим ключевым запросам и оцените:</w:t>
      </w:r>
    </w:p>
    <w:p>
      <w:pPr>
        <w:pStyle w:val="ListBullet"/>
      </w:pPr>
      <w:r>
        <w:t>тип страниц — карточка товара, услуга, статья блога, лендинг;</w:t>
      </w:r>
    </w:p>
    <w:p>
      <w:pPr>
        <w:pStyle w:val="ListBullet"/>
      </w:pPr>
      <w:r>
        <w:t>объём текста на странице — считайте в словах, не в символах;</w:t>
      </w:r>
    </w:p>
    <w:p>
      <w:pPr>
        <w:pStyle w:val="ListBullet"/>
      </w:pPr>
      <w:r>
        <w:t>блоки доверия — отзывы, кейсы, сертификаты, цены;</w:t>
      </w:r>
    </w:p>
    <w:p>
      <w:pPr>
        <w:pStyle w:val="ListBullet"/>
      </w:pPr>
      <w:r>
        <w:t>структуру заголовков и наличие таблиц, списков, FAQ;</w:t>
      </w:r>
    </w:p>
    <w:p>
      <w:pPr>
        <w:pStyle w:val="ListBullet"/>
      </w:pPr>
      <w:r>
        <w:t>скорость загрузки и мобильную версию сайта.</w:t>
      </w:r>
    </w:p>
    <w:p>
      <w:r>
        <w:t>Четвёртый шаг — зафиксировать стартовые данные: текущие позиции по 10–15 ключевым запросам, объём трафика за последний квартал, число заявок и их источники. Без этой точки отсчёта сложно доказать эффект работы через несколько месяцев продвижения.</w:t>
      </w:r>
    </w:p>
    <w:p>
      <w:r>
        <w:t>Пятый шаг — выбрать стратегию продвижения под конкретный бизнес. Стратегии продвижения различаются набором приоритетов: для интернет-магазина с большим каталогом товаров упор делают на техническую оптимизацию и структуру категорий, для сайта услуг — на контент и доверие, для локального бизнеса — на карточки в справочниках и отзывы клиентов. Такой бизнес может использовать несколько каналов продвижения одновременно, чтобы привлекать больше целевых посетителей.</w:t>
      </w:r>
    </w:p>
    <w:p>
      <w:r>
        <w:t>Чек-лист подготовки к продвижению:</w:t>
      </w:r>
    </w:p>
    <w:p>
      <w:pPr>
        <w:pStyle w:val="ListBullet"/>
      </w:pPr>
      <w:r>
        <w:t>цель выражена в заявках или продажах, а не в позициях;</w:t>
      </w:r>
    </w:p>
    <w:p>
      <w:pPr>
        <w:pStyle w:val="ListBullet"/>
      </w:pPr>
      <w:r>
        <w:t>описана целевая аудитория и её запросы;</w:t>
      </w:r>
    </w:p>
    <w:p>
      <w:pPr>
        <w:pStyle w:val="ListBullet"/>
      </w:pPr>
      <w:r>
        <w:t>изучены 5–10 сайтов конкурентов из топ-10;</w:t>
      </w:r>
    </w:p>
    <w:p>
      <w:pPr>
        <w:pStyle w:val="ListBullet"/>
      </w:pPr>
      <w:r>
        <w:t>зафиксированы текущие позиции и трафик;</w:t>
      </w:r>
    </w:p>
    <w:p>
      <w:pPr>
        <w:pStyle w:val="ListBullet"/>
      </w:pPr>
      <w:r>
        <w:t>выбран исполнитель — сам, фрилансер или компания;</w:t>
      </w:r>
    </w:p>
    <w:p>
      <w:pPr>
        <w:pStyle w:val="ListBullet"/>
      </w:pPr>
      <w:r>
        <w:t>определён список товаров и услуг для продвижения;</w:t>
      </w:r>
    </w:p>
    <w:p>
      <w:pPr>
        <w:pStyle w:val="ListBullet"/>
      </w:pPr>
      <w:r>
        <w:t>согласована стратегия продвижения на первый квартал работы.</w:t>
      </w:r>
    </w:p>
    <w:p>
      <w:r>
        <w:t>По информации Компании Комета</w:t>
      </w:r>
    </w:p>
    <w:p>
      <w:pPr>
        <w:pStyle w:val="ListBullet"/>
      </w:pPr>
      <w:r>
        <w:t>по запросу «как продвинуть сайт» разобрано 18 страниц из ТОП-10 Яндекса и Google, медианный объём страницы — 2178 слов</w:t>
      </w:r>
    </w:p>
    <w:p>
      <w:pPr>
        <w:pStyle w:val="ListBullet"/>
      </w:pPr>
      <w:r>
        <w:t>у страниц выдачи в среднем 10 разделов, объём раздела — около 277 слов</w:t>
      </w:r>
    </w:p>
    <w:p>
      <w:pPr>
        <w:pStyle w:val="ListBullet"/>
      </w:pPr>
      <w:r>
        <w:t>числа и проверяемые факты встречаются у них в 8% предложений — ниже этой планки текст в ТОПе выглядит пустым</w:t>
      </w:r>
    </w:p>
    <w:p>
      <w:pPr>
        <w:pStyle w:val="ListBullet"/>
      </w:pPr>
      <w:r>
        <w:t>коммерческая составляющая темы — 12%: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По запросу «как продвинуть сайт» ТЗшник разобрал 18 страниц выдачи Яндекса и Google, увидел у конкурентов медиану в 2178 слов и 10 разделов, и на этой основе сам написал текст на 2038 слов с релевантностью 94 балла — про семантическое ядро, техническую оптимизацию, ссылки и метрики. Человеку остаётся вписать свои цены на продвижение, сроки работ, кейсы и контакты, проверить факты и опубликовать готовую страницу.</w:t>
      </w:r>
    </w:p>
    <w:p>
      <w:pPr>
        <w:pStyle w:val="Heading1"/>
      </w:pPr>
      <w:r>
        <w:t>Семантическое ядро и структура сайта под запросы</w:t>
      </w:r>
    </w:p>
    <w:p>
      <w:r>
        <w:t>Семантическое ядро — это список ключевых слов и словосочетаний, по которым пользователи ищут ваши товары или услуги в поисковых системах. Без семантического ядра структура сайта строится наугад, а страницы конкурируют друг с другом за одни и те же ключевые запросы. Работа с ключевым словом начинается с понимания, какую информацию ищет пользователь за этим запросом.</w:t>
      </w:r>
    </w:p>
    <w:p>
      <w:r>
        <w:t>Порядок сбора семантики:</w:t>
      </w:r>
    </w:p>
    <w:p>
      <w:pPr>
        <w:pStyle w:val="ListBullet"/>
      </w:pPr>
      <w:r>
        <w:t>Соберите базовые слова через Яндекс Вордстат, подсказки поисковых систем и раздел «Запросы» в Яндекс Вебмастере.</w:t>
      </w:r>
    </w:p>
    <w:p>
      <w:pPr>
        <w:pStyle w:val="ListBullet"/>
      </w:pPr>
      <w:r>
        <w:t>Проверьте частоту каждого ключевого слова — от 10 до 50 000 показов в месяц по России, в зависимости от ниши.</w:t>
      </w:r>
    </w:p>
    <w:p>
      <w:pPr>
        <w:pStyle w:val="ListBullet"/>
      </w:pPr>
      <w:r>
        <w:t>Уберите мусорные и нецелевые формулировки — упоминания конкурентов, вопросы не по теме, географию других регионов.</w:t>
      </w:r>
    </w:p>
    <w:p>
      <w:pPr>
        <w:pStyle w:val="ListBullet"/>
      </w:pPr>
      <w:r>
        <w:t>Разделите запросы по интенту: информационные («как выбрать»), коммерческие («купить», «цена»), навигационные (название бренда).</w:t>
      </w:r>
    </w:p>
    <w:p>
      <w:pPr>
        <w:pStyle w:val="ListBullet"/>
      </w:pPr>
      <w:r>
        <w:t>Сгруппируйте похожие поисковые запросы формулировки в кластеры — одна страница закрывает один кластер, а не один ключевой запрос.</w:t>
      </w:r>
    </w:p>
    <w:p>
      <w:r>
        <w:t>Пример таблицы кластеров для интернет-магазина мебели:</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Кластер</w:t>
            </w:r>
          </w:p>
        </w:tc>
        <w:tc>
          <w:tcPr>
            <w:tcW w:type="dxa" w:w="2880"/>
          </w:tcPr>
          <w:p>
            <w:r>
              <w:t>Ключевые запросы</w:t>
            </w:r>
          </w:p>
        </w:tc>
        <w:tc>
          <w:tcPr>
            <w:tcW w:type="dxa" w:w="2880"/>
          </w:tcPr>
          <w:p>
            <w:r>
              <w:t>Тип страницы</w:t>
            </w:r>
          </w:p>
        </w:tc>
      </w:tr>
      <w:tr>
        <w:tc>
          <w:tcPr>
            <w:tcW w:type="dxa" w:w="2880"/>
          </w:tcPr>
          <w:p>
            <w:r>
              <w:t>Диваны угловые</w:t>
            </w:r>
          </w:p>
        </w:tc>
        <w:tc>
          <w:tcPr>
            <w:tcW w:type="dxa" w:w="2880"/>
          </w:tcPr>
          <w:p>
            <w:r>
              <w:t>купить угловой диван, диван угловой цена</w:t>
            </w:r>
          </w:p>
        </w:tc>
        <w:tc>
          <w:tcPr>
            <w:tcW w:type="dxa" w:w="2880"/>
          </w:tcPr>
          <w:p>
            <w:r>
              <w:t>категория каталога</w:t>
            </w:r>
          </w:p>
        </w:tc>
      </w:tr>
      <w:tr>
        <w:tc>
          <w:tcPr>
            <w:tcW w:type="dxa" w:w="2880"/>
          </w:tcPr>
          <w:p>
            <w:r>
              <w:t>Уход за мебелью</w:t>
            </w:r>
          </w:p>
        </w:tc>
        <w:tc>
          <w:tcPr>
            <w:tcW w:type="dxa" w:w="2880"/>
          </w:tcPr>
          <w:p>
            <w:r>
              <w:t>как чистить диван, чем вывести пятно</w:t>
            </w:r>
          </w:p>
        </w:tc>
        <w:tc>
          <w:tcPr>
            <w:tcW w:type="dxa" w:w="2880"/>
          </w:tcPr>
          <w:p>
            <w:r>
              <w:t>статья блога</w:t>
            </w:r>
          </w:p>
        </w:tc>
      </w:tr>
      <w:tr>
        <w:tc>
          <w:tcPr>
            <w:tcW w:type="dxa" w:w="2880"/>
          </w:tcPr>
          <w:p>
            <w:r>
              <w:t>Доставка и монтаж</w:t>
            </w:r>
          </w:p>
        </w:tc>
        <w:tc>
          <w:tcPr>
            <w:tcW w:type="dxa" w:w="2880"/>
          </w:tcPr>
          <w:p>
            <w:r>
              <w:t>сборка мебели цена, доставка мебели</w:t>
            </w:r>
          </w:p>
        </w:tc>
        <w:tc>
          <w:tcPr>
            <w:tcW w:type="dxa" w:w="2880"/>
          </w:tcPr>
          <w:p>
            <w:r>
              <w:t>страница услуги</w:t>
            </w:r>
          </w:p>
        </w:tc>
      </w:tr>
    </w:tbl>
    <w:p>
      <w:r>
        <w:t>Структура сайта после кластеризации выглядит так: главная → категории товаров → карточки товаров; отдельно — раздел услуг; отдельно — блог со статьями под информационные запросы. Каждая страница отвечает своей группе ключевых запросов и не пересекается по смыслу с другими, а нужный товар находится пользователем за один-два клика от главной.</w:t>
      </w:r>
    </w:p>
    <w:p>
      <w:r>
        <w:t>Типовые ошибки при работе с семантикой: одна страница под 30 разных запросов с несовпадающим интентом; игнор низкочастотных запросов, которые в сумме дают до 40% трафика; копирование чужого ядра без чистки под свою нишу и регион. Система сбора ключевых слов должна регулярно обновляться: рынок и формулировки пользователей меняются, поэтому семантику стоит пересматривать раз в полугодие. Каждое ключевое слово из ядра стоит проверять на реальную частотность перед тем, как закладывать его в структуру страницы, и данные о частоте нужно обновлять при каждом пересмотре.</w:t>
      </w:r>
    </w:p>
    <w:p>
      <w:pPr>
        <w:pStyle w:val="Heading1"/>
      </w:pPr>
      <w:r>
        <w:t>Техническая оптимизация: что проверить в первую очередь</w:t>
      </w:r>
    </w:p>
    <w:p>
      <w:r>
        <w:t>Техническая оптимизация — это настройка сайта так, чтобы поисковые роботы могли его корректно обходить, а страницы открывались быстро на любом устройстве. Без технической базы seo продвижение не даёт результата, даже если контент написан идеально. Технический аудит стоит проводить до старта работы над контентом, чтобы не переделывать материалы дважды.</w:t>
      </w:r>
    </w:p>
    <w:p>
      <w:pPr>
        <w:pStyle w:val="Heading2"/>
      </w:pPr>
      <w:r>
        <w:t>Чек-лист технической оптимизации</w:t>
      </w:r>
    </w:p>
    <w:p>
      <w:pPr>
        <w:pStyle w:val="ListBullet"/>
      </w:pPr>
      <w:r>
        <w:t>HTTPS-протокол — норма: сертификат действителен, весь сайт открывается по https без предупреждений браузера.</w:t>
      </w:r>
    </w:p>
    <w:p>
      <w:pPr>
        <w:pStyle w:val="ListBullet"/>
      </w:pPr>
      <w:r>
        <w:t>Единое зеркало сайта — норма: выбрана одна версия домена (с www или без), настроен 301-редирект с других вариантов.</w:t>
      </w:r>
    </w:p>
    <w:p>
      <w:pPr>
        <w:pStyle w:val="ListBullet"/>
      </w:pPr>
      <w:r>
        <w:t>robots txt — норма: файл открыт для основных разделов, закрыты служебные страницы (админка, поиск, фильтры).</w:t>
      </w:r>
    </w:p>
    <w:p>
      <w:pPr>
        <w:pStyle w:val="ListBullet"/>
      </w:pPr>
      <w:r>
        <w:t>sitemap xml — норма: карта сайта содержит все продвигаемые страницы, обновляется автоматически, указана в robots txt.</w:t>
      </w:r>
    </w:p>
    <w:p>
      <w:pPr>
        <w:pStyle w:val="ListBullet"/>
      </w:pPr>
      <w:r>
        <w:t>Дубли страниц — норма: нет двух URL с одинаковым контентом; при необходимости настроен canonical.</w:t>
      </w:r>
    </w:p>
    <w:p>
      <w:pPr>
        <w:pStyle w:val="ListBullet"/>
      </w:pPr>
      <w:r>
        <w:t>Битые ссылки и 404 — норма: страница ошибки настроена, число битых ссылок сведено к минимуму, проверка раз в квартал.</w:t>
      </w:r>
    </w:p>
    <w:p>
      <w:pPr>
        <w:pStyle w:val="ListBullet"/>
      </w:pPr>
      <w:r>
        <w:t>ЧПУ и URL-параметры — норма: адреса читаемы (site.ru/divany/), лишние параметры (?utm, ?sort) закрыты от индексации.</w:t>
      </w:r>
    </w:p>
    <w:p>
      <w:pPr>
        <w:pStyle w:val="ListBullet"/>
      </w:pPr>
      <w:r>
        <w:t>Скорость загрузки — норма: показатель LCP не больше 2,5 секунды на мобильных устройствах.</w:t>
      </w:r>
    </w:p>
    <w:p>
      <w:pPr>
        <w:pStyle w:val="ListBullet"/>
      </w:pPr>
      <w:r>
        <w:t>Мобильная адаптивность — норма: сайт корректно отображается на экранах от 320 px, элементы не перекрывают друг друга.</w:t>
      </w:r>
    </w:p>
    <w:p>
      <w:pPr>
        <w:pStyle w:val="ListBullet"/>
      </w:pPr>
      <w:r>
        <w:t>Schema.org и Open Graph — норма: размечены товары, услуги, отзывы, статьи; настроены превью для соцсетей.</w:t>
      </w:r>
    </w:p>
    <w:p>
      <w:pPr>
        <w:pStyle w:val="ListBullet"/>
      </w:pPr>
      <w:r>
        <w:t>Права доступа — норма: сайт подтверждён в Яндекс Вебмастере и Google Search Console, доступ есть у всех, кто ведёт работу.</w:t>
      </w:r>
    </w:p>
    <w:p>
      <w:pPr>
        <w:pStyle w:val="ListBullet"/>
      </w:pPr>
      <w:r>
        <w:t>Индексация страниц — норма: доля страниц в индексе от общего числа значимых URL — не менее 90%.</w:t>
      </w:r>
    </w:p>
    <w:p>
      <w:r>
        <w:t>Проверять настройку параметров нужно раз в 4–8 недель: изменения в CMS, новые разделы или редизайн часто ломают ЧПУ, sitemap xml или адаптивность без предупреждения. Базовую оптимизацию можно сделать самостоятельно на небольшом сайте, но для крупного каталога товаров лучше привлекать специалиста. Система индексации должна быть настроена так, чтобы поисковый робот не тратил ресурс на бесполезные страницы — фильтры, сортировки, служебные разделы. Использовать готовые плагины для настройки robots txt и sitemap xml можно на большинстве CMS, что заметно ускоряет работу без потери качества и помогает решить часть технических задач без разработчика.</w:t>
      </w:r>
    </w:p>
    <w:p>
      <w:pPr>
        <w:pStyle w:val="Heading1"/>
      </w:pPr>
      <w:r>
        <w:t>Контент и внутренняя оптимизация страниц</w:t>
      </w:r>
    </w:p>
    <w:p>
      <w:r>
        <w:t>Контент — основной способ ответить на запрос пользователя и убедить его остаться на сайте. Каждая страница должна закрывать один кластер запросов и давать полный ответ на первом экране, без необходимости скроллить в поисках сути. Качественного контента без структуры не бывает: даже полезный текст теряет ценность, если информация подана хаотично.</w:t>
      </w:r>
    </w:p>
    <w:p>
      <w:r>
        <w:t>Структура текста строится по заголовкам H1–H3: H1 — один на страницу, отражает главный запрос; H2 — подтемы кластера; H3 — детали внутри подтемы. Работа с текстами должна начинаться с прямого ответа в первом абзаце: пользователь и поисковая система оценивают релевантность именно по первым 2–3 предложениям, отвечающим запросу пользователя.</w:t>
      </w:r>
    </w:p>
    <w:p>
      <w:r>
        <w:t>Что добавить на страницу для качественного контента:</w:t>
      </w:r>
    </w:p>
    <w:p>
      <w:pPr>
        <w:pStyle w:val="ListBullet"/>
      </w:pPr>
      <w:r>
        <w:t>таблицы сравнения товаров или тарифов услуг — облегчают восприятие данных;</w:t>
      </w:r>
    </w:p>
    <w:p>
      <w:pPr>
        <w:pStyle w:val="ListBullet"/>
      </w:pPr>
      <w:r>
        <w:t>примеры из практики — кейсы, расчёты, фото до/после;</w:t>
      </w:r>
    </w:p>
    <w:p>
      <w:pPr>
        <w:pStyle w:val="ListBullet"/>
      </w:pPr>
      <w:r>
        <w:t>title description, составленные под кластер запросов, а не под один ключевой запрос — длина title до 60 символов, description до 160;</w:t>
      </w:r>
    </w:p>
    <w:p>
      <w:pPr>
        <w:pStyle w:val="ListBullet"/>
      </w:pPr>
      <w:r>
        <w:t>alt-тексты у изображений с описанием, что на картинке, без переспама ключевыми словами;</w:t>
      </w:r>
    </w:p>
    <w:p>
      <w:pPr>
        <w:pStyle w:val="ListBullet"/>
      </w:pPr>
      <w:r>
        <w:t>перелинковку между статьями блога и коммерческими страницами — 3–5 внутренних ссылок на материал;</w:t>
      </w:r>
    </w:p>
    <w:p>
      <w:pPr>
        <w:pStyle w:val="ListBullet"/>
      </w:pPr>
      <w:r>
        <w:t>хлебные крошки для навигации и корректной индексации структуры сайта;</w:t>
      </w:r>
    </w:p>
    <w:p>
      <w:pPr>
        <w:pStyle w:val="ListBullet"/>
      </w:pPr>
      <w:r>
        <w:t>дату обновления материала — актуализация раз в 6–12 месяцев поддерживает позиции.</w:t>
      </w:r>
    </w:p>
    <w:p>
      <w:r>
        <w:t>Для коммерческих страниц — услуги, каталог — обязательны цена или вилка цен, условия работы, контакты и форма заявки; без этого блока доверия пользователь уходит сравнивать предложения у конкурентов. Каждый заголовок страницы стоит проверять на соответствие запросу пользователя: если формулировка не совпадает с тем, что ищут люди, страница теряет позиции даже с сильным текстом.</w:t>
      </w:r>
    </w:p>
    <w:p>
      <w:r>
        <w:t>Отдельно стоит готовить материалы под ИИ-ответы поисковых систем: формулировать ответы прямо, без вводных фраз, использовать списки и разделы FAQ — такой формат чаще попадает в расширенные сниппеты и голосовые ответы. Полезные материалы, написанные простым языком, работают лучше сложных текстов с профессиональным жаргоном, если аудитория сайта — не узкие специалисты. Каждая статья должна использовать хотя бы один пример или цифру, иначе материал воспринимается как формальность, а не как реальная помощь читателю, а посетитель быстро закрывает такую страницу.</w:t>
      </w:r>
    </w:p>
    <w:p>
      <w:pPr>
        <w:pStyle w:val="Heading1"/>
      </w:pPr>
      <w:r>
        <w:t>Внешние ссылки, сторонние площадки и репутация</w:t>
      </w:r>
    </w:p>
    <w:p>
      <w:r>
        <w:t>Внешние сигналы подтверждают поисковым системам, что сайту доверяют другие ресурсы и реальные пользователи. Здесь важна не численность ссылок, а естественность: 2–5 качественных упоминаний за период работают лучше, чем сотня ссылок с низкокачественных каталогов за одну закупку.</w:t>
      </w:r>
    </w:p>
    <w:p>
      <w:r>
        <w:t>Источники внешних сигналов:</w:t>
      </w:r>
    </w:p>
    <w:p>
      <w:pPr>
        <w:pStyle w:val="ListBullet"/>
      </w:pPr>
      <w:r>
        <w:t>публикации на тематических площадках и в отраслевых изданиях — статья с обзором товаров или услуг компании со ссылкой на сайт;</w:t>
      </w:r>
    </w:p>
    <w:p>
      <w:pPr>
        <w:pStyle w:val="ListBullet"/>
      </w:pPr>
      <w:r>
        <w:t>ведение блога компании на сторонних платформах — это расширяет охват и повышает узнаваемость бренда;</w:t>
      </w:r>
    </w:p>
    <w:p>
      <w:pPr>
        <w:pStyle w:val="ListBullet"/>
      </w:pPr>
      <w:r>
        <w:t>активность в социальных сетях — репосты, обсуждения, ссылки на материалы сайта; такая соцсеть помогает удерживать целевого посетителя дольше;</w:t>
      </w:r>
    </w:p>
    <w:p>
      <w:pPr>
        <w:pStyle w:val="ListBullet"/>
      </w:pPr>
      <w:r>
        <w:t>регистрация в Яндекс Бизнес и на картах — карточка компании с адресом, услугами и отзывами повышает доверие пользователя в локальном поиске;</w:t>
      </w:r>
    </w:p>
    <w:p>
      <w:pPr>
        <w:pStyle w:val="ListBullet"/>
      </w:pPr>
      <w:r>
        <w:t>работа с отзывами — ответы на негатив в течение 1–2 дней, публикация ответов на сторонних площадках-отзовиках.</w:t>
      </w:r>
    </w:p>
    <w:p>
      <w:r>
        <w:t>Отзывы и карточки на сторонних площадках напрямую влияют на решение потенциального клиента: посетитель сравнивает 3–4 компании перед звонком и выбирает ту, у которой выше рейтинг и больше живых откликов. Разный сервис отзывов даёт разную выборку аудитории, поэтому карточку компании стоит вести хотя бы на двух-трёх площадках одновременно — это помогает охватить больше потенциальных клиентов и укрепить доверие к вашему бренду.</w:t>
      </w:r>
    </w:p>
    <w:p>
      <w:r>
        <w:t>Риски, которых стоит избегать: массовая закупка ссылок биржами за короткий срок — риск санкций поисковых систем; накрутка поведенческих факторов через сервисы клика — блокировка сайта; прогоны по низкокачественным каталогам — эффект отсутствует, доверие падает. Такие методы могут дать временный рост позиций, но откат случается быстрее, чем органический прогресс. Реклама на сторонних площадках должна дополнять органическую работу, а не подменять её: реклама даёт быстрый приток посетителей, но не формирует долгосрочное доверие к компании. Хорошая репутация складывается из мелочей: скорости ответа на отзыв, честной цены на странице услуги, реальных фото объектов вместо стоковых изображений.</w:t>
      </w:r>
    </w:p>
    <w:p>
      <w:pPr>
        <w:pStyle w:val="Heading1"/>
      </w:pPr>
      <w:r>
        <w:t>Сколько стоит продвинуть сайт и что можно сделать бесплатно</w:t>
      </w:r>
    </w:p>
    <w:p>
      <w:r>
        <w:t>Стоимость seo продвижения зависит от способа исполнения и объёма работ. Самостоятельное продвижение занимает 10–20 часов в месяц: сбор семантики, публикация статей, базовая техническая оптимизация. Такой вариант подходит небольшому бизнесу без бюджета на подрядчика, но требует времени и готовности разбираться в инструментах поисковой оптимизации.</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Вариант</w:t>
            </w:r>
          </w:p>
        </w:tc>
        <w:tc>
          <w:tcPr>
            <w:tcW w:type="dxa" w:w="2160"/>
          </w:tcPr>
          <w:p>
            <w:r>
              <w:t>Что входит</w:t>
            </w:r>
          </w:p>
        </w:tc>
        <w:tc>
          <w:tcPr>
            <w:tcW w:type="dxa" w:w="2160"/>
          </w:tcPr>
          <w:p>
            <w:r>
              <w:t>Ориентир по стоимости</w:t>
            </w:r>
          </w:p>
        </w:tc>
        <w:tc>
          <w:tcPr>
            <w:tcW w:type="dxa" w:w="2160"/>
          </w:tcPr>
          <w:p>
            <w:r>
              <w:t>Срок первых результатов</w:t>
            </w:r>
          </w:p>
        </w:tc>
      </w:tr>
      <w:tr>
        <w:tc>
          <w:tcPr>
            <w:tcW w:type="dxa" w:w="2160"/>
          </w:tcPr>
          <w:p>
            <w:r>
              <w:t>Самостоятельно</w:t>
            </w:r>
          </w:p>
        </w:tc>
        <w:tc>
          <w:tcPr>
            <w:tcW w:type="dxa" w:w="2160"/>
          </w:tcPr>
          <w:p>
            <w:r>
              <w:t>семантика, контент, базовая техника</w:t>
            </w:r>
          </w:p>
        </w:tc>
        <w:tc>
          <w:tcPr>
            <w:tcW w:type="dxa" w:w="2160"/>
          </w:tcPr>
          <w:p>
            <w:r>
              <w:t>0 ₽ + 10–20 часов в месяц</w:t>
            </w:r>
          </w:p>
        </w:tc>
        <w:tc>
          <w:tcPr>
            <w:tcW w:type="dxa" w:w="2160"/>
          </w:tcPr>
          <w:p>
            <w:r>
              <w:t>несколько месяцев</w:t>
            </w:r>
          </w:p>
        </w:tc>
      </w:tr>
      <w:tr>
        <w:tc>
          <w:tcPr>
            <w:tcW w:type="dxa" w:w="2160"/>
          </w:tcPr>
          <w:p>
            <w:r>
              <w:t>Фрилансер</w:t>
            </w:r>
          </w:p>
        </w:tc>
        <w:tc>
          <w:tcPr>
            <w:tcW w:type="dxa" w:w="2160"/>
          </w:tcPr>
          <w:p>
            <w:r>
              <w:t>аудит, семантика, часть контента</w:t>
            </w:r>
          </w:p>
        </w:tc>
        <w:tc>
          <w:tcPr>
            <w:tcW w:type="dxa" w:w="2160"/>
          </w:tcPr>
          <w:p>
            <w:r>
              <w:t>15 000–40 000 ₽ в месяц (средняя по рынку)</w:t>
            </w:r>
          </w:p>
        </w:tc>
        <w:tc>
          <w:tcPr>
            <w:tcW w:type="dxa" w:w="2160"/>
          </w:tcPr>
          <w:p>
            <w:r>
              <w:t>несколько недель — 2 месяца</w:t>
            </w:r>
          </w:p>
        </w:tc>
      </w:tr>
      <w:tr>
        <w:tc>
          <w:tcPr>
            <w:tcW w:type="dxa" w:w="2160"/>
          </w:tcPr>
          <w:p>
            <w:r>
              <w:t>Агентство</w:t>
            </w:r>
          </w:p>
        </w:tc>
        <w:tc>
          <w:tcPr>
            <w:tcW w:type="dxa" w:w="2160"/>
          </w:tcPr>
          <w:p>
            <w:r>
              <w:t>комплексное продвижение: техника, контент, ссылки, аналитика</w:t>
            </w:r>
          </w:p>
        </w:tc>
        <w:tc>
          <w:tcPr>
            <w:tcW w:type="dxa" w:w="2160"/>
          </w:tcPr>
          <w:p>
            <w:r>
              <w:t>38 000 ₽ — тариф «Старт» агентства «Комета»</w:t>
            </w:r>
          </w:p>
        </w:tc>
        <w:tc>
          <w:tcPr>
            <w:tcW w:type="dxa" w:w="2160"/>
          </w:tcPr>
          <w:p>
            <w:r>
              <w:t>квартал и дольше</w:t>
            </w:r>
          </w:p>
        </w:tc>
      </w:tr>
      <w:tr>
        <w:tc>
          <w:tcPr>
            <w:tcW w:type="dxa" w:w="2160"/>
          </w:tcPr>
          <w:p>
            <w:r>
              <w:t>Штатный специалист</w:t>
            </w:r>
          </w:p>
        </w:tc>
        <w:tc>
          <w:tcPr>
            <w:tcW w:type="dxa" w:w="2160"/>
          </w:tcPr>
          <w:p>
            <w:r>
              <w:t>постоянная работа над сайтом и рекламой</w:t>
            </w:r>
          </w:p>
        </w:tc>
        <w:tc>
          <w:tcPr>
            <w:tcW w:type="dxa" w:w="2160"/>
          </w:tcPr>
          <w:p>
            <w:r>
              <w:t>90 000–150 000 ₽ (средняя по рынку вакансий)</w:t>
            </w:r>
          </w:p>
        </w:tc>
        <w:tc>
          <w:tcPr>
            <w:tcW w:type="dxa" w:w="2160"/>
          </w:tcPr>
          <w:p>
            <w:r>
              <w:t>4–6 месяцев</w:t>
            </w:r>
          </w:p>
        </w:tc>
      </w:tr>
    </w:tbl>
    <w:p>
      <w:r>
        <w:t>Статьи расходов при seo продвижении: подготовка контента (тексты, фото, видео), внешние публикации на сторонних площадках, платные сервисы аналитики, контекстная реклама для быстрого притока клиентов на период раскрутки сайта. Выбрать подходящий вариант можно исходя из вашего бюджета и сроков: если результат нужен в первый квартал, стоит сочетать SEO с рекламой, а не рассчитывать только на органику. Выбрать исполнителя стоит с учётом объёма каталога: маленькому сайту достаточно фрилансера, крупному интернет-магазину — команды.</w:t>
      </w:r>
    </w:p>
    <w:p>
      <w:r>
        <w:t>Бесплатно можно сделать многое: настроить robots txt и sitemap xml, зарегистрировать сайт в Яндекс Вебмастере и Google Search Console, добавить компанию в Яндекс Бизнес, оптимизировать title description на всех страницах, написать первые статьи блога, ответить на существующие отзывы клиентов. Эти шаги не требуют денег, но требуют времени и системного подхода к работе. Получить первый заметный результат можно уже за счёт бесплатных шагов, если сайт раньше вообще не занимался технической подготовкой.</w:t>
      </w:r>
    </w:p>
    <w:p>
      <w:r>
        <w:t>Получить план работ по вашему сайту с разбором ошибок и приоритетов можно у агентства «Комета»: +7 495 118-37-73, top@cometa.agency — это позволяет понять реальный объём задач до старта продвижения и выбрать стратегии продвижения, подходящие под конкретный бюджет вашего бизнеса.</w:t>
      </w:r>
    </w:p>
    <w:p>
      <w:pPr>
        <w:pStyle w:val="Heading1"/>
      </w:pPr>
      <w:r>
        <w:t>Как измерять результат: метрики, сроки и инструменты</w:t>
      </w:r>
    </w:p>
    <w:p>
      <w:r>
        <w:t>Результат продвижения оценивают по пяти метрикам: видимость сайта в поисковой выдаче, органический трафик, доля страниц в индексе, число конверсий и стоимость заявки, поведение пользователя на сайте. Все эти данные нужно смотреть в динамике, а не по одной точке, и данные разных сервисов важно сравнивать между собой.</w:t>
      </w:r>
    </w:p>
    <w:p>
      <w:pPr>
        <w:pStyle w:val="ListBullet"/>
      </w:pPr>
      <w:r>
        <w:t>Видимость и позиции — отслеживайте изменение позиций в выдаче по ключевым запросам еженедельно; рост на 5–10 позиций за отчётный период по среднечастотным запросам — нормальный темп.</w:t>
      </w:r>
    </w:p>
    <w:p>
      <w:pPr>
        <w:pStyle w:val="ListBullet"/>
      </w:pPr>
      <w:r>
        <w:t>Органический трафик — сравнивайте текущий период с предыдущим и с аналогичным периодом год назад, а не день ко дню — данные слишком шумные.</w:t>
      </w:r>
    </w:p>
    <w:p>
      <w:pPr>
        <w:pStyle w:val="ListBullet"/>
      </w:pPr>
      <w:r>
        <w:t>Индексация — доля страниц в индексе от значимых URL должна расти к 90–95% за первые два месяца работы.</w:t>
      </w:r>
    </w:p>
    <w:p>
      <w:pPr>
        <w:pStyle w:val="ListBullet"/>
      </w:pPr>
      <w:r>
        <w:t>Конверсии — считайте заявки и звонки, а не переходы; стоимость заявки с органики обычно в 1,5–3 раза ниже, чем с рекламы.</w:t>
      </w:r>
    </w:p>
    <w:p>
      <w:pPr>
        <w:pStyle w:val="ListBullet"/>
      </w:pPr>
      <w:r>
        <w:t>Поведение пользователя — время на странице, глубина просмотра, показатель отказов; рост поведенческих факторов подтверждает качество контента.</w:t>
      </w:r>
    </w:p>
    <w:p>
      <w:r>
        <w:t>Инструменты для сбора данных: Яндекс Метрика — поведение пользователя и конверсии, Яндекс Вебмастер — индексация и позиции в Яндексе, Google Search Console — статус страниц и позиции в Google. Все данные стоит сводить в одну таблицу, чтобы видеть общую картину, а не разрозненные цифры по каждому сервису отдельно.</w:t>
      </w:r>
    </w:p>
    <w:p>
      <w:r>
        <w:t>Ориентировочные сроки: первый этап — техническая оптимизация и запуск индексации; второй-третий этапы — рост по низкочастотным запросам; далее — заметное продвижение по среднечастотным ключевым запросам, выход в топ выдачи по части кластеров и рост трафика на 30–70% от стартовой точки. Чем выше конкуренция в нише, тем дольше сайт идёт к устойчивым позициям в выдаче. Весь путь от старта до первого заметного результата редко занимает меньше двух-трёх отчётных периодов подряд.</w:t>
      </w:r>
    </w:p>
    <w:p>
      <w:pPr>
        <w:pStyle w:val="Heading1"/>
      </w:pPr>
      <w:r>
        <w:t>Частые ошибки, из-за которых сайт не растёт</w:t>
      </w:r>
    </w:p>
    <w:p>
      <w:pPr>
        <w:pStyle w:val="ListBullet"/>
      </w:pPr>
      <w:r>
        <w:t>Работа без семантического ядра — последствие: страницы конкурируют друг с другом, трафик распределён неравномерно. Вместо этого: собрать ядро и закрепить каждый кластер за одной страницей.</w:t>
      </w:r>
    </w:p>
    <w:p>
      <w:pPr>
        <w:pStyle w:val="ListBullet"/>
      </w:pPr>
      <w:r>
        <w:t>Тексты под ключевые слова без пользы читателю — последствие: высокий отказ, низкое время на странице. Вместо этого: писать материал, который отвечает запросу пользователя целиком.</w:t>
      </w:r>
    </w:p>
    <w:p>
      <w:pPr>
        <w:pStyle w:val="ListBullet"/>
      </w:pPr>
      <w:r>
        <w:t>Одна страница под все запросы — последствие: страница не попадает в топ ни по одному запросу. Вместо этого: разбить контент по кластерам.</w:t>
      </w:r>
    </w:p>
    <w:p>
      <w:pPr>
        <w:pStyle w:val="ListBullet"/>
      </w:pPr>
      <w:r>
        <w:t>Игнор мобильной версии и скорости — последствие: рост отказов, падение позиций после обновлений поисковых систем. Вместо этого: держать LCP не выше 2,5 секунды.</w:t>
      </w:r>
    </w:p>
    <w:p>
      <w:pPr>
        <w:pStyle w:val="ListBullet"/>
      </w:pPr>
      <w:r>
        <w:t>Закупка ссылок оптом — последствие: риск санкций и потери позиций. Вместо этого: получать 2–5 естественных упоминаний за период.</w:t>
      </w:r>
    </w:p>
    <w:p>
      <w:pPr>
        <w:pStyle w:val="ListBullet"/>
      </w:pPr>
      <w:r>
        <w:t>Отсутствие аналитики — последствие: невозможно доказать эффект работы. Вместо этого: подключить Метрику и Вебмастер до старта.</w:t>
      </w:r>
    </w:p>
    <w:p>
      <w:pPr>
        <w:pStyle w:val="ListBullet"/>
      </w:pPr>
      <w:r>
        <w:t>Смена подрядчика каждые несколько недель — последствие: работа начинается заново, теряется темп. Вместо этого: оценивать результат не раньше чем через квартал.</w:t>
      </w:r>
    </w:p>
    <w:p>
      <w:pPr>
        <w:pStyle w:val="ListBullet"/>
      </w:pPr>
      <w:r>
        <w:t>Ожидание результата за пару недель — последствие: разочарование и отказ от продвижения на старте роста. Вместо этого: ориентироваться на несколько месяцев до устойчивого эффекта.</w:t>
      </w:r>
    </w:p>
    <w:p>
      <w:r>
        <w:t>Чаще всего сайт не растёт не из-за одной ошибки, а из-за их сочетания: слабая техника плюс тексты без структуры плюс отсутствие внешних сигналов. Любой из этих факторов по отдельности можно исправить быстро, но нужно проверять все три направления одновременно, а не только одно. Только системная работа над всеми тремя блоками может дать устойчивый результат — исправление одного пункта редко меняет картину целиком. Пример из практики: B2B-магазин инженерной арматуры — после восстановления сайта и работы с содержимым 106 запросов вышли в ТОП-10, визиты выросли на 12% — на этом кейсе видно, как смена приоритетов в первые недели влияет на итоговый темп продвижения вашего сайта.</w:t>
      </w:r>
    </w:p>
    <w:p>
      <w:pPr>
        <w:pStyle w:val="Heading1"/>
      </w:pPr>
      <w:r>
        <w:t>Частые вопросы о продвижении сайта</w:t>
      </w:r>
    </w:p>
    <w:p>
      <w:pPr>
        <w:pStyle w:val="Heading2"/>
      </w:pPr>
      <w:r>
        <w:t>Как бесплатно продвинуть свой сайт?</w:t>
      </w:r>
    </w:p>
    <w:p>
      <w:r>
        <w:t>Бесплатно можно настроить техническую базу: robots txt, sitemap xml, регистрацию в Яндекс Вебмастере и Google Search Console. Дальше — писать статьи в блог под ключевые запросы, добавить компанию в Яндекс Бизнес и работать с отзывами. Это требует времени, но не денежных вложений, и подходит владельцам небольших сайтов, готовым разбираться в seo оптимизации самостоятельно.</w:t>
      </w:r>
    </w:p>
    <w:p>
      <w:pPr>
        <w:pStyle w:val="Heading2"/>
      </w:pPr>
      <w:r>
        <w:t>Сколько стоит продвинуть сайт?</w:t>
      </w:r>
    </w:p>
    <w:p>
      <w:r>
        <w:t>Стоимость зависит от исполнителя и объёма работ: фрилансер берёт 15 000–40 000 ₽ в месяц, комплексное продвижение в агентстве стоит от 38 000 ₽. Самостоятельная работа обходится без денег, но занимает 10–20 часов в месяц.</w:t>
      </w:r>
    </w:p>
    <w:p>
      <w:pPr>
        <w:pStyle w:val="Heading2"/>
      </w:pPr>
      <w:r>
        <w:t>Как самостоятельно продвинуть сайт?</w:t>
      </w:r>
    </w:p>
    <w:p>
      <w:r>
        <w:t>Самостоятельно сайт продвигают по той же пошаговой инструкции: собрать семантику, проверить технику, написать контент, получить внешние упоминания. Новому владельцу проекта нужно выделить регулярное время — минимум 3–5 часов в неделю — и следить за метриками в Метрике и Вебмастере, чтобы понимать, как продвижение влияет на позиции в поисковике и какой канал приносит больше заявок.</w:t>
      </w:r>
    </w:p>
    <w:p>
      <w:pPr>
        <w:pStyle w:val="Heading2"/>
      </w:pPr>
      <w:r>
        <w:t>Как продвинуть сайт в Яндексе самостоятельно?</w:t>
      </w:r>
    </w:p>
    <w:p>
      <w:r>
        <w:t>Продвижение в Яндексе начинается с регистрации в Яндекс Вебмастере, проверки индексации и настройки robots txt. Дальше нужно собрать семантику через Вордстат, написать контент под ключевые запросы и следить за высокие позиции в поисковой выдаче Яндекса еженедельно, добавляя карточку компании на Яндекс Карты — это помогает новому сайту быстрее набрать доверие поисковика.</w:t>
      </w:r>
    </w:p>
    <w:p>
      <w:pPr>
        <w:pStyle w:val="Heading2"/>
      </w:pPr>
      <w:r>
        <w:t>Как продвинуть сайт на Тильде или другом конструкторе?</w:t>
      </w:r>
    </w:p>
    <w:p>
      <w:r>
        <w:t>На конструкторе доступна базовая seo оптимизация: заполнить title description, alt-тексты, настроить структуру заголовков и robots txt через встроенные настройки. Ограничений там больше, чем на CMS с открытым кодом, поэтому глубокая доработка может требовать перехода на другую платформу, если вашему сайту нужен рост в конкурентных поисковых системах.</w:t>
      </w:r>
    </w:p>
    <w:p>
      <w:pPr>
        <w:pStyle w:val="Heading2"/>
      </w:pPr>
      <w:r>
        <w:t>Можно ли продвинуть новый сайт без истории в поисковике?</w:t>
      </w:r>
    </w:p>
    <w:p>
      <w:r>
        <w:t>Да, новый сайт можно продвинуть, но первые сигналы доверия поисковик формирует медленнее: важно с самого начала закрыть технические ошибки, наполнить сайт полезными материалами и получить первые внешние упоминания — это ускорит выход в топ выдачи по низкочастотным запросам и поможет привлекать целевых посетителей уже на раннем этапе.</w:t>
      </w:r>
    </w:p>
    <w:p>
      <w:r>
        <w:t>Цены, сроки и состав работ приведены по информации Компании Комета (cometa.agency), проверено 14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18 · объём текста: 2038 слов · релевантность выдаче: 94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